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F942" w14:textId="77777777" w:rsidR="00BB7BEC" w:rsidRPr="00697C62" w:rsidRDefault="00BB7BEC" w:rsidP="00BB7BEC">
      <w:pPr>
        <w:pStyle w:val="a8"/>
        <w:rPr>
          <w:rFonts w:ascii="華康中特圓體" w:eastAsia="華康中特圓體"/>
        </w:rPr>
      </w:pPr>
      <w:r w:rsidRPr="00697C62">
        <w:rPr>
          <w:rFonts w:ascii="華康中特圓體" w:eastAsia="華康中特圓體" w:hint="eastAsia"/>
        </w:rPr>
        <w:t>日常疼痛控制</w:t>
      </w:r>
    </w:p>
    <w:p w14:paraId="7F175A86" w14:textId="77777777" w:rsidR="0058332D" w:rsidRDefault="0058332D" w:rsidP="0058332D">
      <w:pPr>
        <w:pStyle w:val="2"/>
        <w:shd w:val="clear" w:color="auto" w:fill="FFFFFF"/>
        <w:spacing w:line="384" w:lineRule="atLeast"/>
        <w:rPr>
          <w:rFonts w:ascii="Arial" w:hAnsi="Arial" w:cs="Arial"/>
        </w:rPr>
      </w:pPr>
      <w:r w:rsidRPr="00697C62">
        <w:rPr>
          <w:rFonts w:ascii="Adobe 繁黑體 Std B" w:eastAsia="Adobe 繁黑體 Std B" w:hAnsi="Adobe 繁黑體 Std B" w:cs="Arial"/>
        </w:rPr>
        <w:t>課程概述</w:t>
      </w:r>
      <w:r>
        <w:rPr>
          <w:rFonts w:ascii="Arial" w:hAnsi="Arial" w:cs="Arial"/>
        </w:rPr>
        <w:t xml:space="preserve"> Course Description</w:t>
      </w:r>
    </w:p>
    <w:p w14:paraId="3DF8C921"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Arial" w:cs="Arial"/>
          <w:color w:val="5A5A50"/>
          <w:kern w:val="0"/>
          <w:sz w:val="23"/>
          <w:szCs w:val="23"/>
        </w:rPr>
        <w:t>本課程旨在建立疼痛教室架構，提供一般人對於日常疼痛成因與其防治之道的基本認識，並學習相關問題</w:t>
      </w:r>
      <w:r w:rsidR="00BB7BEC">
        <w:rPr>
          <w:rFonts w:ascii="Arial" w:eastAsia="新細明體" w:hAnsi="Arial" w:cs="Arial" w:hint="eastAsia"/>
          <w:color w:val="5A5A50"/>
          <w:kern w:val="0"/>
          <w:sz w:val="23"/>
          <w:szCs w:val="23"/>
        </w:rPr>
        <w:t>之</w:t>
      </w:r>
      <w:r w:rsidRPr="0058332D">
        <w:rPr>
          <w:rFonts w:ascii="Arial" w:eastAsia="新細明體" w:hAnsi="Arial" w:cs="Arial"/>
          <w:color w:val="5A5A50"/>
          <w:kern w:val="0"/>
          <w:sz w:val="23"/>
          <w:szCs w:val="23"/>
        </w:rPr>
        <w:t>簡易自我檢測與自療技巧。課程中除教授各式基本知識和技巧外，將列舉常見疼痛實例具體落實課程內容之應用以提高學習效果。</w:t>
      </w:r>
      <w:proofErr w:type="gramStart"/>
      <w:r w:rsidRPr="0058332D">
        <w:rPr>
          <w:rFonts w:ascii="Arial" w:eastAsia="新細明體" w:hAnsi="Arial" w:cs="Arial"/>
          <w:color w:val="5A5A50"/>
          <w:kern w:val="0"/>
          <w:sz w:val="23"/>
          <w:szCs w:val="23"/>
        </w:rPr>
        <w:t>此外，利用線上</w:t>
      </w:r>
      <w:proofErr w:type="gramEnd"/>
      <w:r w:rsidRPr="0058332D">
        <w:rPr>
          <w:rFonts w:ascii="Arial" w:eastAsia="新細明體" w:hAnsi="Arial" w:cs="Arial"/>
          <w:color w:val="5A5A50"/>
          <w:kern w:val="0"/>
          <w:sz w:val="23"/>
          <w:szCs w:val="23"/>
        </w:rPr>
        <w:t>影音測驗有助於提供動作學習回饋機制，來協助</w:t>
      </w:r>
      <w:proofErr w:type="gramStart"/>
      <w:r w:rsidRPr="0058332D">
        <w:rPr>
          <w:rFonts w:ascii="Arial" w:eastAsia="新細明體" w:hAnsi="Arial" w:cs="Arial"/>
          <w:color w:val="5A5A50"/>
          <w:kern w:val="0"/>
          <w:sz w:val="23"/>
          <w:szCs w:val="23"/>
        </w:rPr>
        <w:t>修課者建立</w:t>
      </w:r>
      <w:proofErr w:type="gramEnd"/>
      <w:r w:rsidRPr="0058332D">
        <w:rPr>
          <w:rFonts w:ascii="Arial" w:eastAsia="新細明體" w:hAnsi="Arial" w:cs="Arial"/>
          <w:color w:val="5A5A50"/>
          <w:kern w:val="0"/>
          <w:sz w:val="23"/>
          <w:szCs w:val="23"/>
        </w:rPr>
        <w:t>疼痛自覺系統並進行正確的運動自療計畫，或能達成早期介入，防微杜漸的終身學習目標。</w:t>
      </w:r>
    </w:p>
    <w:p w14:paraId="0C48D9F9" w14:textId="77777777" w:rsidR="0058332D" w:rsidRPr="0058332D" w:rsidRDefault="0058332D" w:rsidP="0058332D">
      <w:pPr>
        <w:widowControl/>
        <w:pBdr>
          <w:left w:val="single" w:sz="48" w:space="4" w:color="274807"/>
          <w:bottom w:val="single" w:sz="6" w:space="0" w:color="274807"/>
        </w:pBdr>
        <w:shd w:val="clear" w:color="auto" w:fill="FFFFFF"/>
        <w:spacing w:before="100" w:beforeAutospacing="1" w:after="100" w:afterAutospacing="1" w:line="384" w:lineRule="atLeast"/>
        <w:outlineLvl w:val="1"/>
        <w:rPr>
          <w:rFonts w:ascii="Arial" w:eastAsia="新細明體" w:hAnsi="Arial"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課程學習目標</w:t>
      </w:r>
      <w:r w:rsidRPr="0058332D">
        <w:rPr>
          <w:rFonts w:ascii="Arial" w:eastAsia="新細明體" w:hAnsi="Arial" w:cs="Arial"/>
          <w:b/>
          <w:bCs/>
          <w:color w:val="3A3126"/>
          <w:kern w:val="0"/>
          <w:sz w:val="27"/>
          <w:szCs w:val="27"/>
        </w:rPr>
        <w:t xml:space="preserve"> Course objectives</w:t>
      </w:r>
    </w:p>
    <w:p w14:paraId="61DED6E8"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提供疼痛成因與防治之道的基本知識</w:t>
      </w:r>
    </w:p>
    <w:p w14:paraId="3CE77DFD"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協助學習者建立疼痛自覺系統，早期偵測異常徵狀，並嘗試控制</w:t>
      </w:r>
    </w:p>
    <w:p w14:paraId="17D9287B" w14:textId="77777777"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學習簡易疼痛自療技巧</w:t>
      </w:r>
    </w:p>
    <w:p w14:paraId="00F2BACC" w14:textId="77777777" w:rsid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提高對日常疼痛的防治能力</w:t>
      </w:r>
    </w:p>
    <w:p w14:paraId="7AF4DBDA" w14:textId="77777777" w:rsidR="0058332D" w:rsidRPr="0058332D" w:rsidRDefault="0058332D" w:rsidP="0058332D">
      <w:pPr>
        <w:widowControl/>
        <w:pBdr>
          <w:left w:val="single" w:sz="48" w:space="4" w:color="274807"/>
          <w:bottom w:val="single" w:sz="6" w:space="0" w:color="274807"/>
        </w:pBdr>
        <w:shd w:val="clear" w:color="auto" w:fill="FFFFFF"/>
        <w:spacing w:before="100" w:beforeAutospacing="1" w:after="100" w:afterAutospacing="1" w:line="384" w:lineRule="atLeast"/>
        <w:outlineLvl w:val="1"/>
        <w:rPr>
          <w:rFonts w:ascii="Arial" w:eastAsia="新細明體" w:hAnsi="Arial"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學習規範</w:t>
      </w:r>
      <w:r w:rsidRPr="0058332D">
        <w:rPr>
          <w:rFonts w:ascii="Arial" w:eastAsia="新細明體" w:hAnsi="Arial" w:cs="Arial"/>
          <w:b/>
          <w:bCs/>
          <w:color w:val="3A3126"/>
          <w:kern w:val="0"/>
          <w:sz w:val="27"/>
          <w:szCs w:val="27"/>
        </w:rPr>
        <w:t xml:space="preserve"> Course policy</w:t>
      </w:r>
    </w:p>
    <w:p w14:paraId="1EA33FCC" w14:textId="77777777" w:rsidR="001F267A" w:rsidRPr="001F267A" w:rsidRDefault="001F267A" w:rsidP="001F267A">
      <w:pPr>
        <w:widowControl/>
        <w:spacing w:before="100" w:beforeAutospacing="1" w:after="100" w:afterAutospacing="1"/>
        <w:rPr>
          <w:rFonts w:ascii="華康中圓體" w:eastAsia="華康中圓體" w:hAnsi="華康中圓體" w:cs="新細明體"/>
          <w:kern w:val="0"/>
          <w:szCs w:val="24"/>
        </w:rPr>
      </w:pPr>
      <w:r w:rsidRPr="001F267A">
        <w:rPr>
          <w:rFonts w:ascii="華康中圓體" w:eastAsia="華康中圓體" w:hAnsi="華康中圓體" w:cs="新細明體"/>
          <w:b/>
          <w:bCs/>
          <w:kern w:val="0"/>
          <w:szCs w:val="24"/>
        </w:rPr>
        <w:t>本課程擬將評量當作學習的一部分，藉此</w:t>
      </w:r>
      <w:r w:rsidR="004E0F2C" w:rsidRPr="001F267A">
        <w:rPr>
          <w:rFonts w:ascii="華康中圓體" w:eastAsia="華康中圓體" w:hAnsi="華康中圓體" w:cs="新細明體"/>
          <w:b/>
          <w:bCs/>
          <w:kern w:val="0"/>
          <w:szCs w:val="24"/>
        </w:rPr>
        <w:t>養成學生於日常疼痛防治之相關能力，</w:t>
      </w:r>
      <w:r w:rsidR="004E0F2C">
        <w:rPr>
          <w:rFonts w:ascii="華康中圓體" w:eastAsia="華康中圓體" w:hAnsi="華康中圓體" w:cs="新細明體" w:hint="eastAsia"/>
          <w:b/>
          <w:bCs/>
          <w:kern w:val="0"/>
          <w:szCs w:val="24"/>
        </w:rPr>
        <w:t>並</w:t>
      </w:r>
      <w:r w:rsidRPr="001F267A">
        <w:rPr>
          <w:rFonts w:ascii="華康中圓體" w:eastAsia="華康中圓體" w:hAnsi="華康中圓體" w:cs="新細明體"/>
          <w:b/>
          <w:bCs/>
          <w:kern w:val="0"/>
          <w:szCs w:val="24"/>
        </w:rPr>
        <w:t>落實通識教育</w:t>
      </w:r>
      <w:r w:rsidR="004E0F2C">
        <w:rPr>
          <w:rFonts w:ascii="華康中圓體" w:eastAsia="華康中圓體" w:hAnsi="華康中圓體" w:cs="新細明體" w:hint="eastAsia"/>
          <w:b/>
          <w:bCs/>
          <w:kern w:val="0"/>
          <w:szCs w:val="24"/>
        </w:rPr>
        <w:t>終身受惠</w:t>
      </w:r>
      <w:r w:rsidRPr="001F267A">
        <w:rPr>
          <w:rFonts w:ascii="華康中圓體" w:eastAsia="華康中圓體" w:hAnsi="華康中圓體" w:cs="新細明體"/>
          <w:b/>
          <w:bCs/>
          <w:kern w:val="0"/>
          <w:szCs w:val="24"/>
        </w:rPr>
        <w:t>之</w:t>
      </w:r>
      <w:r w:rsidR="004E0F2C">
        <w:rPr>
          <w:rFonts w:ascii="華康中圓體" w:eastAsia="華康中圓體" w:hAnsi="華康中圓體" w:cs="新細明體" w:hint="eastAsia"/>
          <w:b/>
          <w:bCs/>
          <w:kern w:val="0"/>
          <w:szCs w:val="24"/>
        </w:rPr>
        <w:t>學習</w:t>
      </w:r>
      <w:r w:rsidRPr="001F267A">
        <w:rPr>
          <w:rFonts w:ascii="華康中圓體" w:eastAsia="華康中圓體" w:hAnsi="華康中圓體" w:cs="新細明體"/>
          <w:b/>
          <w:bCs/>
          <w:kern w:val="0"/>
          <w:szCs w:val="24"/>
        </w:rPr>
        <w:t>目標</w:t>
      </w:r>
      <w:r w:rsidRPr="001F267A">
        <w:rPr>
          <w:rFonts w:ascii="華康中圓體" w:eastAsia="華康中圓體" w:hAnsi="華康中圓體" w:cs="新細明體"/>
          <w:kern w:val="0"/>
          <w:szCs w:val="24"/>
        </w:rPr>
        <w:t>。</w:t>
      </w:r>
    </w:p>
    <w:p w14:paraId="77D32F07" w14:textId="77777777"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課程評量</w:t>
      </w:r>
    </w:p>
    <w:p w14:paraId="7BC0090A" w14:textId="77777777" w:rsidR="001F267A" w:rsidRPr="001F267A" w:rsidRDefault="001F267A" w:rsidP="001F267A">
      <w:pPr>
        <w:pStyle w:val="ac"/>
        <w:widowControl/>
        <w:numPr>
          <w:ilvl w:val="0"/>
          <w:numId w:val="9"/>
        </w:numPr>
        <w:spacing w:before="100" w:beforeAutospacing="1" w:after="100" w:afterAutospacing="1"/>
        <w:ind w:leftChars="0"/>
        <w:rPr>
          <w:rFonts w:ascii="Times New Roman" w:eastAsia="標楷體" w:hAnsi="Times New Roman" w:cs="Times New Roman"/>
          <w:b/>
          <w:bCs/>
          <w:kern w:val="0"/>
          <w:szCs w:val="24"/>
        </w:rPr>
      </w:pPr>
      <w:r w:rsidRPr="001F267A">
        <w:rPr>
          <w:rFonts w:ascii="Times New Roman" w:eastAsia="標楷體" w:hAnsi="Times New Roman" w:cs="Times New Roman"/>
          <w:b/>
          <w:bCs/>
          <w:kern w:val="0"/>
          <w:szCs w:val="24"/>
        </w:rPr>
        <w:t>基本知識測驗</w:t>
      </w:r>
      <w:r w:rsidRPr="001F267A">
        <w:rPr>
          <w:rFonts w:ascii="Times New Roman" w:eastAsia="標楷體" w:hAnsi="Times New Roman" w:cs="Times New Roman"/>
          <w:kern w:val="0"/>
          <w:szCs w:val="24"/>
        </w:rPr>
        <w:t>(20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 xml:space="preserve">) </w:t>
      </w:r>
      <w:proofErr w:type="gramStart"/>
      <w:r w:rsidRPr="001F267A">
        <w:rPr>
          <w:rFonts w:ascii="Times New Roman" w:eastAsia="標楷體" w:hAnsi="Times New Roman" w:cs="Times New Roman"/>
          <w:kern w:val="0"/>
          <w:szCs w:val="24"/>
        </w:rPr>
        <w:t>─</w:t>
      </w:r>
      <w:proofErr w:type="gramEnd"/>
      <w:r w:rsidRPr="001F267A">
        <w:rPr>
          <w:rFonts w:ascii="Times New Roman" w:eastAsia="標楷體" w:hAnsi="Times New Roman" w:cs="Times New Roman"/>
          <w:b/>
          <w:bCs/>
          <w:kern w:val="0"/>
          <w:szCs w:val="24"/>
        </w:rPr>
        <w:t>期中考</w:t>
      </w:r>
    </w:p>
    <w:p w14:paraId="1127BB3F" w14:textId="50B00190" w:rsidR="001F267A" w:rsidRPr="001F267A" w:rsidRDefault="001F267A" w:rsidP="001F267A">
      <w:pPr>
        <w:pStyle w:val="ac"/>
        <w:widowControl/>
        <w:spacing w:before="100" w:beforeAutospacing="1" w:after="100" w:afterAutospacing="1"/>
        <w:ind w:leftChars="0" w:left="360"/>
        <w:rPr>
          <w:rFonts w:ascii="Times New Roman" w:eastAsia="標楷體" w:hAnsi="Times New Roman" w:cs="Times New Roman"/>
          <w:kern w:val="0"/>
          <w:szCs w:val="24"/>
        </w:rPr>
      </w:pPr>
      <w:r w:rsidRPr="001F267A">
        <w:rPr>
          <w:rFonts w:ascii="Times New Roman" w:eastAsia="標楷體" w:hAnsi="Times New Roman" w:cs="Times New Roman"/>
          <w:kern w:val="0"/>
          <w:szCs w:val="24"/>
        </w:rPr>
        <w:t>針對</w:t>
      </w:r>
      <w:r w:rsidRPr="001F267A">
        <w:rPr>
          <w:rFonts w:ascii="Times New Roman" w:eastAsia="標楷體" w:hAnsi="Times New Roman" w:cs="Times New Roman"/>
          <w:b/>
          <w:bCs/>
          <w:kern w:val="0"/>
          <w:szCs w:val="24"/>
        </w:rPr>
        <w:t>前</w:t>
      </w:r>
      <w:r w:rsidRPr="001F267A">
        <w:rPr>
          <w:rFonts w:ascii="Times New Roman" w:eastAsia="標楷體" w:hAnsi="Times New Roman" w:cs="Times New Roman"/>
          <w:b/>
          <w:bCs/>
          <w:kern w:val="0"/>
          <w:szCs w:val="24"/>
        </w:rPr>
        <w:t>7</w:t>
      </w:r>
      <w:proofErr w:type="gramStart"/>
      <w:r w:rsidRPr="001F267A">
        <w:rPr>
          <w:rFonts w:ascii="Times New Roman" w:eastAsia="標楷體" w:hAnsi="Times New Roman" w:cs="Times New Roman"/>
          <w:b/>
          <w:bCs/>
          <w:kern w:val="0"/>
          <w:szCs w:val="24"/>
        </w:rPr>
        <w:t>週</w:t>
      </w:r>
      <w:proofErr w:type="gramEnd"/>
      <w:r w:rsidRPr="001F267A">
        <w:rPr>
          <w:rFonts w:ascii="Times New Roman" w:eastAsia="標楷體" w:hAnsi="Times New Roman" w:cs="Times New Roman"/>
          <w:kern w:val="0"/>
          <w:szCs w:val="24"/>
        </w:rPr>
        <w:t>所提供的授課內容進行評量。測驗時間預定為</w:t>
      </w:r>
      <w:r w:rsidR="00E256A8">
        <w:rPr>
          <w:rFonts w:ascii="Times New Roman" w:eastAsia="標楷體" w:hAnsi="Times New Roman" w:cs="Times New Roman"/>
          <w:b/>
          <w:bCs/>
          <w:color w:val="FF0000"/>
          <w:kern w:val="0"/>
          <w:szCs w:val="24"/>
        </w:rPr>
        <w:t>11</w:t>
      </w:r>
      <w:r w:rsidR="00240AE2" w:rsidRPr="00734928">
        <w:rPr>
          <w:rFonts w:ascii="Times New Roman" w:eastAsia="標楷體" w:hAnsi="Times New Roman" w:cs="Times New Roman" w:hint="eastAsia"/>
          <w:b/>
          <w:bCs/>
          <w:color w:val="FF0000"/>
          <w:kern w:val="0"/>
          <w:szCs w:val="24"/>
        </w:rPr>
        <w:t>/</w:t>
      </w:r>
      <w:r w:rsidR="00E256A8">
        <w:rPr>
          <w:rFonts w:ascii="Times New Roman" w:eastAsia="標楷體" w:hAnsi="Times New Roman" w:cs="Times New Roman"/>
          <w:b/>
          <w:bCs/>
          <w:color w:val="FF0000"/>
          <w:kern w:val="0"/>
          <w:szCs w:val="24"/>
        </w:rPr>
        <w:t>9</w:t>
      </w:r>
      <w:r w:rsidR="004E0F2C">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 xml:space="preserve"> 21:30~23:00</w:t>
      </w:r>
      <w:r w:rsidRPr="001F267A">
        <w:rPr>
          <w:rFonts w:ascii="Times New Roman" w:eastAsia="標楷體" w:hAnsi="Times New Roman" w:cs="Times New Roman"/>
          <w:kern w:val="0"/>
          <w:szCs w:val="24"/>
        </w:rPr>
        <w:t>。</w:t>
      </w:r>
    </w:p>
    <w:p w14:paraId="3C47280B" w14:textId="77777777" w:rsidR="001F267A" w:rsidRPr="001F267A" w:rsidRDefault="001F267A" w:rsidP="001F267A">
      <w:pPr>
        <w:pStyle w:val="ac"/>
        <w:widowControl/>
        <w:numPr>
          <w:ilvl w:val="0"/>
          <w:numId w:val="9"/>
        </w:numPr>
        <w:spacing w:before="100" w:beforeAutospacing="1" w:after="100" w:afterAutospacing="1"/>
        <w:ind w:leftChars="0"/>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t>公</w:t>
      </w:r>
      <w:proofErr w:type="gramStart"/>
      <w:r w:rsidRPr="001F267A">
        <w:rPr>
          <w:rFonts w:ascii="Times New Roman" w:eastAsia="標楷體" w:hAnsi="Times New Roman" w:cs="Times New Roman"/>
          <w:b/>
          <w:bCs/>
          <w:kern w:val="0"/>
          <w:szCs w:val="24"/>
        </w:rPr>
        <w:t>開式</w:t>
      </w:r>
      <w:proofErr w:type="gramEnd"/>
      <w:r w:rsidRPr="001F267A">
        <w:rPr>
          <w:rFonts w:ascii="Times New Roman" w:eastAsia="標楷體" w:hAnsi="Times New Roman" w:cs="Times New Roman"/>
          <w:b/>
          <w:bCs/>
          <w:kern w:val="0"/>
          <w:szCs w:val="24"/>
        </w:rPr>
        <w:t>平時測驗</w:t>
      </w:r>
      <w:r w:rsidRPr="001F267A">
        <w:rPr>
          <w:rFonts w:ascii="Times New Roman" w:eastAsia="標楷體" w:hAnsi="Times New Roman" w:cs="Times New Roman"/>
          <w:kern w:val="0"/>
          <w:szCs w:val="24"/>
        </w:rPr>
        <w:t>(40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 xml:space="preserve">) </w:t>
      </w:r>
      <w:proofErr w:type="gramStart"/>
      <w:r w:rsidRPr="001F267A">
        <w:rPr>
          <w:rFonts w:ascii="Times New Roman" w:eastAsia="標楷體" w:hAnsi="Times New Roman" w:cs="Times New Roman"/>
          <w:kern w:val="0"/>
          <w:szCs w:val="24"/>
        </w:rPr>
        <w:t>─</w:t>
      </w:r>
      <w:proofErr w:type="gramEnd"/>
      <w:r w:rsidRPr="001F267A">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評估影片</w:t>
      </w:r>
      <w:proofErr w:type="gramStart"/>
      <w:r w:rsidRPr="001F267A">
        <w:rPr>
          <w:rFonts w:ascii="Times New Roman" w:eastAsia="標楷體" w:hAnsi="Times New Roman" w:cs="Times New Roman"/>
          <w:b/>
          <w:bCs/>
          <w:kern w:val="0"/>
          <w:szCs w:val="24"/>
        </w:rPr>
        <w:t>偵</w:t>
      </w:r>
      <w:proofErr w:type="gramEnd"/>
      <w:r w:rsidRPr="001F267A">
        <w:rPr>
          <w:rFonts w:ascii="Times New Roman" w:eastAsia="標楷體" w:hAnsi="Times New Roman" w:cs="Times New Roman"/>
          <w:b/>
          <w:bCs/>
          <w:kern w:val="0"/>
          <w:szCs w:val="24"/>
        </w:rPr>
        <w:t>錯，拉筋影片</w:t>
      </w:r>
      <w:proofErr w:type="gramStart"/>
      <w:r w:rsidRPr="001F267A">
        <w:rPr>
          <w:rFonts w:ascii="Times New Roman" w:eastAsia="標楷體" w:hAnsi="Times New Roman" w:cs="Times New Roman"/>
          <w:b/>
          <w:bCs/>
          <w:kern w:val="0"/>
          <w:szCs w:val="24"/>
        </w:rPr>
        <w:t>偵</w:t>
      </w:r>
      <w:proofErr w:type="gramEnd"/>
      <w:r w:rsidRPr="001F267A">
        <w:rPr>
          <w:rFonts w:ascii="Times New Roman" w:eastAsia="標楷體" w:hAnsi="Times New Roman" w:cs="Times New Roman"/>
          <w:b/>
          <w:bCs/>
          <w:kern w:val="0"/>
          <w:szCs w:val="24"/>
        </w:rPr>
        <w:t>錯、與</w:t>
      </w:r>
      <w:r w:rsidR="00AA58DB">
        <w:rPr>
          <w:rFonts w:ascii="Times New Roman" w:eastAsia="標楷體" w:hAnsi="Times New Roman" w:cs="Times New Roman" w:hint="eastAsia"/>
          <w:b/>
          <w:bCs/>
          <w:kern w:val="0"/>
          <w:szCs w:val="24"/>
        </w:rPr>
        <w:t>疼痛狀態自評</w:t>
      </w:r>
    </w:p>
    <w:p w14:paraId="10D804C4" w14:textId="77777777" w:rsidR="001F267A" w:rsidRPr="001F267A" w:rsidRDefault="001F267A" w:rsidP="001F267A">
      <w:pPr>
        <w:widowControl/>
        <w:ind w:firstLine="360"/>
        <w:rPr>
          <w:rFonts w:ascii="Times New Roman" w:eastAsia="標楷體" w:hAnsi="Times New Roman" w:cs="Times New Roman"/>
          <w:kern w:val="0"/>
          <w:szCs w:val="24"/>
        </w:rPr>
      </w:pPr>
      <w:r w:rsidRPr="001F267A">
        <w:rPr>
          <w:rFonts w:ascii="Times New Roman" w:eastAsia="標楷體" w:hAnsi="Times New Roman" w:cs="Times New Roman"/>
          <w:kern w:val="0"/>
          <w:szCs w:val="24"/>
        </w:rPr>
        <w:t>所謂公</w:t>
      </w:r>
      <w:proofErr w:type="gramStart"/>
      <w:r w:rsidRPr="001F267A">
        <w:rPr>
          <w:rFonts w:ascii="Times New Roman" w:eastAsia="標楷體" w:hAnsi="Times New Roman" w:cs="Times New Roman"/>
          <w:kern w:val="0"/>
          <w:szCs w:val="24"/>
        </w:rPr>
        <w:t>開式</w:t>
      </w:r>
      <w:proofErr w:type="gramEnd"/>
      <w:r w:rsidRPr="001F267A">
        <w:rPr>
          <w:rFonts w:ascii="Times New Roman" w:eastAsia="標楷體" w:hAnsi="Times New Roman" w:cs="Times New Roman"/>
          <w:kern w:val="0"/>
          <w:szCs w:val="24"/>
        </w:rPr>
        <w:t>測驗，係指</w:t>
      </w:r>
      <w:proofErr w:type="gramStart"/>
      <w:r w:rsidRPr="001F267A">
        <w:rPr>
          <w:rFonts w:ascii="Times New Roman" w:eastAsia="標楷體" w:hAnsi="Times New Roman" w:cs="Times New Roman"/>
          <w:kern w:val="0"/>
          <w:szCs w:val="24"/>
        </w:rPr>
        <w:t>融入</w:t>
      </w:r>
      <w:r w:rsidRPr="001F267A">
        <w:rPr>
          <w:rFonts w:ascii="Times New Roman" w:eastAsia="標楷體" w:hAnsi="Times New Roman" w:cs="Times New Roman"/>
          <w:b/>
          <w:bCs/>
          <w:kern w:val="0"/>
          <w:szCs w:val="24"/>
        </w:rPr>
        <w:t>前測</w:t>
      </w:r>
      <w:r w:rsidRPr="001F267A">
        <w:rPr>
          <w:rFonts w:ascii="Times New Roman" w:eastAsia="標楷體" w:hAnsi="Times New Roman" w:cs="Times New Roman"/>
          <w:kern w:val="0"/>
          <w:szCs w:val="24"/>
        </w:rPr>
        <w:t>型式</w:t>
      </w:r>
      <w:proofErr w:type="gramEnd"/>
      <w:r w:rsidRPr="001F267A">
        <w:rPr>
          <w:rFonts w:ascii="Times New Roman" w:eastAsia="標楷體" w:hAnsi="Times New Roman" w:cs="Times New Roman"/>
          <w:kern w:val="0"/>
          <w:szCs w:val="24"/>
        </w:rPr>
        <w:t>進行課前測驗。</w:t>
      </w:r>
    </w:p>
    <w:p w14:paraId="4A3B93B7" w14:textId="52545CD1" w:rsidR="001F267A" w:rsidRPr="001F267A" w:rsidRDefault="001F267A" w:rsidP="001F267A">
      <w:pPr>
        <w:widowControl/>
        <w:numPr>
          <w:ilvl w:val="0"/>
          <w:numId w:val="7"/>
        </w:numPr>
        <w:rPr>
          <w:rFonts w:ascii="Times New Roman" w:eastAsia="標楷體" w:hAnsi="Times New Roman" w:cs="Times New Roman"/>
          <w:kern w:val="0"/>
          <w:szCs w:val="24"/>
        </w:rPr>
      </w:pPr>
      <w:proofErr w:type="gramStart"/>
      <w:r w:rsidRPr="001F267A">
        <w:rPr>
          <w:rFonts w:ascii="Times New Roman" w:eastAsia="標楷體" w:hAnsi="Times New Roman" w:cs="Times New Roman"/>
          <w:b/>
          <w:bCs/>
          <w:kern w:val="0"/>
          <w:szCs w:val="24"/>
        </w:rPr>
        <w:lastRenderedPageBreak/>
        <w:t>前測</w:t>
      </w:r>
      <w:r w:rsidRPr="001F267A">
        <w:rPr>
          <w:rFonts w:ascii="Times New Roman" w:eastAsia="標楷體" w:hAnsi="Times New Roman" w:cs="Times New Roman"/>
          <w:kern w:val="0"/>
          <w:szCs w:val="24"/>
        </w:rPr>
        <w:t>之</w:t>
      </w:r>
      <w:proofErr w:type="gramEnd"/>
      <w:r w:rsidRPr="001F267A">
        <w:rPr>
          <w:rFonts w:ascii="Times New Roman" w:eastAsia="標楷體" w:hAnsi="Times New Roman" w:cs="Times New Roman"/>
          <w:kern w:val="0"/>
          <w:szCs w:val="24"/>
        </w:rPr>
        <w:t>舉辦目的在讓同學</w:t>
      </w:r>
      <w:proofErr w:type="gramStart"/>
      <w:r w:rsidRPr="001F267A">
        <w:rPr>
          <w:rFonts w:ascii="Times New Roman" w:eastAsia="標楷體" w:hAnsi="Times New Roman" w:cs="Times New Roman"/>
          <w:kern w:val="0"/>
          <w:szCs w:val="24"/>
        </w:rPr>
        <w:t>熟悉線上</w:t>
      </w:r>
      <w:proofErr w:type="gramEnd"/>
      <w:r w:rsidRPr="001F267A">
        <w:rPr>
          <w:rFonts w:ascii="Times New Roman" w:eastAsia="標楷體" w:hAnsi="Times New Roman" w:cs="Times New Roman"/>
          <w:kern w:val="0"/>
          <w:szCs w:val="24"/>
        </w:rPr>
        <w:t>測試模式與學習重點，將於</w:t>
      </w:r>
      <w:r w:rsidR="00E256A8">
        <w:rPr>
          <w:rFonts w:ascii="Times New Roman" w:eastAsia="標楷體" w:hAnsi="Times New Roman" w:cs="Times New Roman"/>
          <w:b/>
          <w:bCs/>
          <w:color w:val="FF0000"/>
          <w:kern w:val="0"/>
          <w:szCs w:val="24"/>
        </w:rPr>
        <w:t>9</w:t>
      </w:r>
      <w:r w:rsidR="00F56145" w:rsidRPr="00427511">
        <w:rPr>
          <w:rFonts w:ascii="Times New Roman" w:eastAsia="標楷體" w:hAnsi="Times New Roman" w:cs="Times New Roman"/>
          <w:b/>
          <w:bCs/>
          <w:color w:val="FF0000"/>
          <w:kern w:val="0"/>
          <w:szCs w:val="24"/>
        </w:rPr>
        <w:t>/</w:t>
      </w:r>
      <w:r w:rsidR="00734928">
        <w:rPr>
          <w:rFonts w:ascii="Times New Roman" w:eastAsia="標楷體" w:hAnsi="Times New Roman" w:cs="Times New Roman"/>
          <w:b/>
          <w:bCs/>
          <w:color w:val="FF0000"/>
          <w:kern w:val="0"/>
          <w:szCs w:val="24"/>
        </w:rPr>
        <w:t>2</w:t>
      </w:r>
      <w:r w:rsidR="00E256A8">
        <w:rPr>
          <w:rFonts w:ascii="Times New Roman" w:eastAsia="標楷體" w:hAnsi="Times New Roman" w:cs="Times New Roman"/>
          <w:b/>
          <w:bCs/>
          <w:color w:val="FF0000"/>
          <w:kern w:val="0"/>
          <w:szCs w:val="24"/>
        </w:rPr>
        <w:t>8</w:t>
      </w:r>
      <w:r w:rsidRPr="001F267A">
        <w:rPr>
          <w:rFonts w:ascii="Times New Roman" w:eastAsia="標楷體" w:hAnsi="Times New Roman" w:cs="Times New Roman"/>
          <w:b/>
          <w:bCs/>
          <w:kern w:val="0"/>
          <w:szCs w:val="24"/>
        </w:rPr>
        <w:t>進行，</w:t>
      </w:r>
      <w:proofErr w:type="gramStart"/>
      <w:r w:rsidRPr="001F267A">
        <w:rPr>
          <w:rFonts w:ascii="Times New Roman" w:eastAsia="標楷體" w:hAnsi="Times New Roman" w:cs="Times New Roman"/>
          <w:b/>
          <w:bCs/>
          <w:kern w:val="0"/>
          <w:szCs w:val="24"/>
        </w:rPr>
        <w:t>試答成績</w:t>
      </w:r>
      <w:proofErr w:type="gramEnd"/>
      <w:r w:rsidRPr="001F267A">
        <w:rPr>
          <w:rFonts w:ascii="Times New Roman" w:eastAsia="標楷體" w:hAnsi="Times New Roman" w:cs="Times New Roman"/>
          <w:b/>
          <w:bCs/>
          <w:kern w:val="0"/>
          <w:szCs w:val="24"/>
        </w:rPr>
        <w:t>僅供參考，不予計分</w:t>
      </w:r>
      <w:r w:rsidR="00AA58DB">
        <w:rPr>
          <w:rFonts w:ascii="Times New Roman" w:eastAsia="標楷體" w:hAnsi="Times New Roman" w:cs="Times New Roman" w:hint="eastAsia"/>
          <w:kern w:val="0"/>
          <w:szCs w:val="24"/>
        </w:rPr>
        <w:t>。</w:t>
      </w:r>
    </w:p>
    <w:p w14:paraId="6A9EBC61" w14:textId="5C5C928F" w:rsidR="001F267A" w:rsidRPr="001F267A" w:rsidRDefault="001F267A" w:rsidP="001F267A">
      <w:pPr>
        <w:widowControl/>
        <w:numPr>
          <w:ilvl w:val="0"/>
          <w:numId w:val="7"/>
        </w:numPr>
        <w:spacing w:before="100" w:beforeAutospacing="1" w:after="100" w:afterAutospacing="1"/>
        <w:rPr>
          <w:rFonts w:ascii="Times New Roman" w:eastAsia="標楷體" w:hAnsi="Times New Roman" w:cs="Times New Roman"/>
          <w:kern w:val="0"/>
          <w:szCs w:val="24"/>
        </w:rPr>
      </w:pPr>
      <w:proofErr w:type="gramStart"/>
      <w:r w:rsidRPr="001F267A">
        <w:rPr>
          <w:rFonts w:ascii="Times New Roman" w:eastAsia="標楷體" w:hAnsi="Times New Roman" w:cs="Times New Roman"/>
          <w:b/>
          <w:bCs/>
          <w:kern w:val="0"/>
          <w:szCs w:val="24"/>
        </w:rPr>
        <w:t>後測</w:t>
      </w:r>
      <w:r w:rsidRPr="001F267A">
        <w:rPr>
          <w:rFonts w:ascii="Times New Roman" w:eastAsia="標楷體" w:hAnsi="Times New Roman" w:cs="Times New Roman"/>
          <w:kern w:val="0"/>
          <w:szCs w:val="24"/>
        </w:rPr>
        <w:t>將</w:t>
      </w:r>
      <w:proofErr w:type="gramEnd"/>
      <w:r w:rsidRPr="001F267A">
        <w:rPr>
          <w:rFonts w:ascii="Times New Roman" w:eastAsia="標楷體" w:hAnsi="Times New Roman" w:cs="Times New Roman"/>
          <w:kern w:val="0"/>
          <w:szCs w:val="24"/>
        </w:rPr>
        <w:t>於影片上線</w:t>
      </w:r>
      <w:r w:rsidRPr="001F267A">
        <w:rPr>
          <w:rFonts w:ascii="Times New Roman" w:eastAsia="標楷體" w:hAnsi="Times New Roman" w:cs="Times New Roman"/>
          <w:kern w:val="0"/>
          <w:szCs w:val="24"/>
        </w:rPr>
        <w:t>2</w:t>
      </w:r>
      <w:proofErr w:type="gramStart"/>
      <w:r w:rsidRPr="001F267A">
        <w:rPr>
          <w:rFonts w:ascii="Times New Roman" w:eastAsia="標楷體" w:hAnsi="Times New Roman" w:cs="Times New Roman"/>
          <w:kern w:val="0"/>
          <w:szCs w:val="24"/>
        </w:rPr>
        <w:t>週</w:t>
      </w:r>
      <w:proofErr w:type="gramEnd"/>
      <w:r w:rsidR="00734928" w:rsidRPr="001F267A">
        <w:rPr>
          <w:rFonts w:ascii="Times New Roman" w:eastAsia="標楷體" w:hAnsi="Times New Roman" w:cs="Times New Roman"/>
          <w:kern w:val="0"/>
          <w:szCs w:val="24"/>
        </w:rPr>
        <w:t>後</w:t>
      </w:r>
      <w:r w:rsidRPr="001F267A">
        <w:rPr>
          <w:rFonts w:ascii="Times New Roman" w:eastAsia="標楷體" w:hAnsi="Times New Roman" w:cs="Times New Roman"/>
          <w:kern w:val="0"/>
          <w:szCs w:val="24"/>
        </w:rPr>
        <w:t>進行</w:t>
      </w:r>
      <w:r w:rsidRPr="001F267A">
        <w:rPr>
          <w:rFonts w:ascii="Times New Roman" w:eastAsia="標楷體" w:hAnsi="Times New Roman" w:cs="Times New Roman"/>
          <w:kern w:val="0"/>
          <w:szCs w:val="24"/>
        </w:rPr>
        <w:t>(</w:t>
      </w:r>
      <w:r w:rsidR="00E256A8">
        <w:rPr>
          <w:rFonts w:ascii="Times New Roman" w:eastAsia="標楷體" w:hAnsi="Times New Roman" w:cs="Times New Roman"/>
          <w:b/>
          <w:color w:val="FF0000"/>
          <w:kern w:val="0"/>
          <w:szCs w:val="24"/>
        </w:rPr>
        <w:t>10</w:t>
      </w:r>
      <w:r w:rsidRPr="00427511">
        <w:rPr>
          <w:rFonts w:ascii="Times New Roman" w:eastAsia="標楷體" w:hAnsi="Times New Roman" w:cs="Times New Roman"/>
          <w:b/>
          <w:bCs/>
          <w:color w:val="FF0000"/>
          <w:kern w:val="0"/>
          <w:szCs w:val="24"/>
        </w:rPr>
        <w:t>/</w:t>
      </w:r>
      <w:r w:rsidR="00E256A8">
        <w:rPr>
          <w:rFonts w:ascii="Times New Roman" w:eastAsia="標楷體" w:hAnsi="Times New Roman" w:cs="Times New Roman"/>
          <w:b/>
          <w:bCs/>
          <w:color w:val="FF0000"/>
          <w:kern w:val="0"/>
          <w:szCs w:val="24"/>
        </w:rPr>
        <w:t>26</w:t>
      </w:r>
      <w:r w:rsidR="00AA58DB">
        <w:rPr>
          <w:rFonts w:ascii="Times New Roman" w:eastAsia="標楷體" w:hAnsi="Times New Roman" w:cs="Times New Roman" w:hint="eastAsia"/>
          <w:b/>
          <w:bCs/>
          <w:kern w:val="0"/>
          <w:szCs w:val="24"/>
        </w:rPr>
        <w:t>，</w:t>
      </w:r>
      <w:r w:rsidR="00AA58DB" w:rsidRPr="001F267A">
        <w:rPr>
          <w:rFonts w:ascii="Times New Roman" w:eastAsia="標楷體" w:hAnsi="Times New Roman" w:cs="Times New Roman"/>
          <w:b/>
          <w:bCs/>
          <w:kern w:val="0"/>
          <w:szCs w:val="24"/>
        </w:rPr>
        <w:t>評估影片</w:t>
      </w:r>
      <w:proofErr w:type="gramStart"/>
      <w:r w:rsidR="00AA58DB" w:rsidRPr="001F267A">
        <w:rPr>
          <w:rFonts w:ascii="Times New Roman" w:eastAsia="標楷體" w:hAnsi="Times New Roman" w:cs="Times New Roman"/>
          <w:b/>
          <w:bCs/>
          <w:kern w:val="0"/>
          <w:szCs w:val="24"/>
        </w:rPr>
        <w:t>偵</w:t>
      </w:r>
      <w:proofErr w:type="gramEnd"/>
      <w:r w:rsidR="00AA58DB" w:rsidRPr="001F267A">
        <w:rPr>
          <w:rFonts w:ascii="Times New Roman" w:eastAsia="標楷體" w:hAnsi="Times New Roman" w:cs="Times New Roman"/>
          <w:b/>
          <w:bCs/>
          <w:kern w:val="0"/>
          <w:szCs w:val="24"/>
        </w:rPr>
        <w:t>錯</w:t>
      </w:r>
      <w:r w:rsidR="00AA58DB">
        <w:rPr>
          <w:rFonts w:ascii="Times New Roman" w:eastAsia="標楷體" w:hAnsi="Times New Roman" w:cs="Times New Roman" w:hint="eastAsia"/>
          <w:b/>
          <w:bCs/>
          <w:kern w:val="0"/>
          <w:szCs w:val="24"/>
        </w:rPr>
        <w:t>；</w:t>
      </w:r>
      <w:r w:rsidR="00E256A8">
        <w:rPr>
          <w:rFonts w:ascii="Times New Roman" w:eastAsia="標楷體" w:hAnsi="Times New Roman" w:cs="Times New Roman"/>
          <w:b/>
          <w:bCs/>
          <w:color w:val="FF0000"/>
          <w:kern w:val="0"/>
          <w:szCs w:val="24"/>
        </w:rPr>
        <w:t>11</w:t>
      </w:r>
      <w:r w:rsidRPr="00427511">
        <w:rPr>
          <w:rFonts w:ascii="Times New Roman" w:eastAsia="標楷體" w:hAnsi="Times New Roman" w:cs="Times New Roman"/>
          <w:b/>
          <w:bCs/>
          <w:color w:val="FF0000"/>
          <w:kern w:val="0"/>
          <w:szCs w:val="24"/>
        </w:rPr>
        <w:t>/</w:t>
      </w:r>
      <w:r w:rsidR="00E256A8">
        <w:rPr>
          <w:rFonts w:ascii="Times New Roman" w:eastAsia="標楷體" w:hAnsi="Times New Roman" w:cs="Times New Roman"/>
          <w:b/>
          <w:bCs/>
          <w:color w:val="FF0000"/>
          <w:kern w:val="0"/>
          <w:szCs w:val="24"/>
        </w:rPr>
        <w:t>23</w:t>
      </w:r>
      <w:r w:rsidR="00AA58DB">
        <w:rPr>
          <w:rFonts w:ascii="Times New Roman" w:eastAsia="標楷體" w:hAnsi="Times New Roman" w:cs="Times New Roman" w:hint="eastAsia"/>
          <w:b/>
          <w:bCs/>
          <w:kern w:val="0"/>
          <w:szCs w:val="24"/>
        </w:rPr>
        <w:t>，</w:t>
      </w:r>
      <w:r w:rsidR="00AA58DB" w:rsidRPr="001F267A">
        <w:rPr>
          <w:rFonts w:ascii="Times New Roman" w:eastAsia="標楷體" w:hAnsi="Times New Roman" w:cs="Times New Roman"/>
          <w:b/>
          <w:bCs/>
          <w:kern w:val="0"/>
          <w:szCs w:val="24"/>
        </w:rPr>
        <w:t>拉筋影片</w:t>
      </w:r>
      <w:proofErr w:type="gramStart"/>
      <w:r w:rsidR="00AA58DB" w:rsidRPr="001F267A">
        <w:rPr>
          <w:rFonts w:ascii="Times New Roman" w:eastAsia="標楷體" w:hAnsi="Times New Roman" w:cs="Times New Roman"/>
          <w:b/>
          <w:bCs/>
          <w:kern w:val="0"/>
          <w:szCs w:val="24"/>
        </w:rPr>
        <w:t>偵</w:t>
      </w:r>
      <w:proofErr w:type="gramEnd"/>
      <w:r w:rsidR="00AA58DB" w:rsidRPr="001F267A">
        <w:rPr>
          <w:rFonts w:ascii="Times New Roman" w:eastAsia="標楷體" w:hAnsi="Times New Roman" w:cs="Times New Roman"/>
          <w:b/>
          <w:bCs/>
          <w:kern w:val="0"/>
          <w:szCs w:val="24"/>
        </w:rPr>
        <w:t>錯</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並正式計分</w:t>
      </w:r>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兩次各</w:t>
      </w:r>
      <w:proofErr w:type="gramStart"/>
      <w:r w:rsidRPr="001F267A">
        <w:rPr>
          <w:rFonts w:ascii="Times New Roman" w:eastAsia="標楷體" w:hAnsi="Times New Roman" w:cs="Times New Roman"/>
          <w:kern w:val="0"/>
          <w:szCs w:val="24"/>
        </w:rPr>
        <w:t>佔</w:t>
      </w:r>
      <w:proofErr w:type="gramEnd"/>
      <w:r w:rsidRPr="001F267A">
        <w:rPr>
          <w:rFonts w:ascii="Times New Roman" w:eastAsia="標楷體" w:hAnsi="Times New Roman" w:cs="Times New Roman"/>
          <w:kern w:val="0"/>
          <w:szCs w:val="24"/>
        </w:rPr>
        <w:t>20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p>
    <w:p w14:paraId="66ADBA77" w14:textId="0ACA8B7F" w:rsidR="001F267A" w:rsidRPr="001F267A" w:rsidRDefault="001F267A" w:rsidP="001F267A">
      <w:pPr>
        <w:widowControl/>
        <w:numPr>
          <w:ilvl w:val="0"/>
          <w:numId w:val="7"/>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所有</w:t>
      </w:r>
      <w:proofErr w:type="gramStart"/>
      <w:r w:rsidRPr="001F267A">
        <w:rPr>
          <w:rFonts w:ascii="Times New Roman" w:eastAsia="標楷體" w:hAnsi="Times New Roman" w:cs="Times New Roman"/>
          <w:kern w:val="0"/>
          <w:szCs w:val="24"/>
        </w:rPr>
        <w:t>學生均需於</w:t>
      </w:r>
      <w:proofErr w:type="gramEnd"/>
      <w:r w:rsidRPr="001F267A">
        <w:rPr>
          <w:rFonts w:ascii="Times New Roman" w:eastAsia="標楷體" w:hAnsi="Times New Roman" w:cs="Times New Roman"/>
          <w:b/>
          <w:bCs/>
          <w:kern w:val="0"/>
          <w:szCs w:val="24"/>
        </w:rPr>
        <w:t>期初</w:t>
      </w:r>
      <w:r w:rsidRPr="001F267A">
        <w:rPr>
          <w:rFonts w:ascii="Times New Roman" w:eastAsia="標楷體" w:hAnsi="Times New Roman" w:cs="Times New Roman"/>
          <w:kern w:val="0"/>
          <w:szCs w:val="24"/>
        </w:rPr>
        <w:t>(</w:t>
      </w:r>
      <w:r w:rsidR="00E256A8">
        <w:rPr>
          <w:rFonts w:ascii="Times New Roman" w:eastAsia="標楷體" w:hAnsi="Times New Roman" w:cs="Times New Roman"/>
          <w:b/>
          <w:bCs/>
          <w:color w:val="FF0000"/>
          <w:kern w:val="0"/>
          <w:szCs w:val="24"/>
        </w:rPr>
        <w:t>9</w:t>
      </w:r>
      <w:r w:rsidRPr="00427511">
        <w:rPr>
          <w:rFonts w:ascii="Times New Roman" w:eastAsia="標楷體" w:hAnsi="Times New Roman" w:cs="Times New Roman"/>
          <w:b/>
          <w:bCs/>
          <w:color w:val="FF0000"/>
          <w:kern w:val="0"/>
          <w:szCs w:val="24"/>
        </w:rPr>
        <w:t>/</w:t>
      </w:r>
      <w:r w:rsidR="00734928">
        <w:rPr>
          <w:rFonts w:ascii="Times New Roman" w:eastAsia="標楷體" w:hAnsi="Times New Roman" w:cs="Times New Roman"/>
          <w:b/>
          <w:bCs/>
          <w:color w:val="FF0000"/>
          <w:kern w:val="0"/>
          <w:szCs w:val="24"/>
        </w:rPr>
        <w:t>2</w:t>
      </w:r>
      <w:r w:rsidR="00E256A8">
        <w:rPr>
          <w:rFonts w:ascii="Times New Roman" w:eastAsia="標楷體" w:hAnsi="Times New Roman" w:cs="Times New Roman"/>
          <w:b/>
          <w:bCs/>
          <w:color w:val="FF0000"/>
          <w:kern w:val="0"/>
          <w:szCs w:val="24"/>
        </w:rPr>
        <w:t>8</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與</w:t>
      </w:r>
      <w:r w:rsidRPr="001F267A">
        <w:rPr>
          <w:rFonts w:ascii="Times New Roman" w:eastAsia="標楷體" w:hAnsi="Times New Roman" w:cs="Times New Roman"/>
          <w:b/>
          <w:bCs/>
          <w:kern w:val="0"/>
          <w:szCs w:val="24"/>
        </w:rPr>
        <w:t>期末</w:t>
      </w:r>
      <w:r w:rsidRPr="001F267A">
        <w:rPr>
          <w:rFonts w:ascii="Times New Roman" w:eastAsia="標楷體" w:hAnsi="Times New Roman" w:cs="Times New Roman"/>
          <w:kern w:val="0"/>
          <w:szCs w:val="24"/>
        </w:rPr>
        <w:t>(</w:t>
      </w:r>
      <w:r w:rsidR="00E256A8">
        <w:rPr>
          <w:rFonts w:ascii="Times New Roman" w:eastAsia="標楷體" w:hAnsi="Times New Roman" w:cs="Times New Roman"/>
          <w:b/>
          <w:bCs/>
          <w:color w:val="FF0000"/>
          <w:kern w:val="0"/>
          <w:szCs w:val="24"/>
        </w:rPr>
        <w:t>12</w:t>
      </w:r>
      <w:r w:rsidR="00F56145" w:rsidRPr="00427511">
        <w:rPr>
          <w:rFonts w:ascii="Times New Roman" w:eastAsia="標楷體" w:hAnsi="Times New Roman" w:cs="Times New Roman"/>
          <w:b/>
          <w:bCs/>
          <w:color w:val="FF0000"/>
          <w:kern w:val="0"/>
          <w:szCs w:val="24"/>
        </w:rPr>
        <w:t>/</w:t>
      </w:r>
      <w:r w:rsidR="00E256A8">
        <w:rPr>
          <w:rFonts w:ascii="Times New Roman" w:eastAsia="標楷體" w:hAnsi="Times New Roman" w:cs="Times New Roman"/>
          <w:b/>
          <w:bCs/>
          <w:color w:val="FF0000"/>
          <w:kern w:val="0"/>
          <w:szCs w:val="24"/>
        </w:rPr>
        <w:t>2</w:t>
      </w:r>
      <w:r w:rsidR="00427511" w:rsidRPr="00427511">
        <w:rPr>
          <w:rFonts w:ascii="Times New Roman" w:eastAsia="標楷體" w:hAnsi="Times New Roman" w:cs="Times New Roman"/>
          <w:b/>
          <w:bCs/>
          <w:color w:val="FF0000"/>
          <w:kern w:val="0"/>
          <w:szCs w:val="24"/>
        </w:rPr>
        <w:t>8</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各參與一次</w:t>
      </w:r>
      <w:r w:rsidRPr="001F267A">
        <w:rPr>
          <w:rFonts w:ascii="Times New Roman" w:eastAsia="標楷體" w:hAnsi="Times New Roman" w:cs="Times New Roman"/>
          <w:b/>
          <w:bCs/>
          <w:kern w:val="0"/>
          <w:szCs w:val="24"/>
        </w:rPr>
        <w:t>疼痛狀態自評</w:t>
      </w:r>
      <w:r w:rsidRPr="001F267A">
        <w:rPr>
          <w:rFonts w:ascii="Times New Roman" w:eastAsia="標楷體" w:hAnsi="Times New Roman" w:cs="Times New Roman"/>
          <w:kern w:val="0"/>
          <w:szCs w:val="24"/>
        </w:rPr>
        <w:t>，以檢視自己的疼痛狀態，並紀錄疼痛部位與強度，自評結果可以做為期末報告的撰寫根據</w:t>
      </w:r>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沒有症狀的健康寶寶可以鎖定一位家人或朋友評估</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p>
    <w:p w14:paraId="18B7EBB4" w14:textId="77777777" w:rsidR="00CE63F3" w:rsidRPr="00CE63F3" w:rsidRDefault="00E256A8" w:rsidP="00CE63F3">
      <w:pPr>
        <w:widowControl/>
        <w:numPr>
          <w:ilvl w:val="0"/>
          <w:numId w:val="7"/>
        </w:numPr>
        <w:spacing w:before="100" w:beforeAutospacing="1"/>
        <w:rPr>
          <w:rFonts w:ascii="Times New Roman" w:eastAsia="標楷體" w:hAnsi="Times New Roman" w:cs="Times New Roman"/>
          <w:kern w:val="0"/>
          <w:szCs w:val="24"/>
        </w:rPr>
      </w:pPr>
      <w:r w:rsidRPr="00E256A8">
        <w:rPr>
          <w:rFonts w:ascii="Times New Roman" w:eastAsia="標楷體" w:hAnsi="Times New Roman" w:cs="Times New Roman" w:hint="eastAsia"/>
          <w:b/>
          <w:bCs/>
          <w:kern w:val="0"/>
          <w:szCs w:val="24"/>
        </w:rPr>
        <w:t>加分項</w:t>
      </w:r>
      <w:r w:rsidR="00CE63F3">
        <w:rPr>
          <w:rFonts w:ascii="Times New Roman" w:eastAsia="標楷體" w:hAnsi="Times New Roman" w:cs="Times New Roman" w:hint="eastAsia"/>
          <w:b/>
          <w:bCs/>
          <w:kern w:val="0"/>
          <w:szCs w:val="24"/>
        </w:rPr>
        <w:t>(</w:t>
      </w:r>
      <w:r w:rsidR="00CE63F3">
        <w:rPr>
          <w:rFonts w:ascii="Times New Roman" w:eastAsia="標楷體" w:hAnsi="Times New Roman" w:cs="Times New Roman" w:hint="eastAsia"/>
          <w:b/>
          <w:bCs/>
          <w:kern w:val="0"/>
          <w:szCs w:val="24"/>
        </w:rPr>
        <w:t>滿分為</w:t>
      </w:r>
      <w:r w:rsidR="00CE63F3">
        <w:rPr>
          <w:rFonts w:ascii="Times New Roman" w:eastAsia="標楷體" w:hAnsi="Times New Roman" w:cs="Times New Roman" w:hint="eastAsia"/>
          <w:b/>
          <w:bCs/>
          <w:kern w:val="0"/>
          <w:szCs w:val="24"/>
        </w:rPr>
        <w:t>3</w:t>
      </w:r>
      <w:r w:rsidR="00CE63F3">
        <w:rPr>
          <w:rFonts w:ascii="Times New Roman" w:eastAsia="標楷體" w:hAnsi="Times New Roman" w:cs="Times New Roman" w:hint="eastAsia"/>
          <w:b/>
          <w:bCs/>
          <w:kern w:val="0"/>
          <w:szCs w:val="24"/>
        </w:rPr>
        <w:t>分</w:t>
      </w:r>
      <w:r w:rsidR="00CE63F3">
        <w:rPr>
          <w:rFonts w:ascii="Times New Roman" w:eastAsia="標楷體" w:hAnsi="Times New Roman" w:cs="Times New Roman" w:hint="eastAsia"/>
          <w:b/>
          <w:bCs/>
          <w:kern w:val="0"/>
          <w:szCs w:val="24"/>
        </w:rPr>
        <w:t>)</w:t>
      </w:r>
    </w:p>
    <w:p w14:paraId="31D75048" w14:textId="2B241D28" w:rsidR="001F267A" w:rsidRPr="00CE63F3" w:rsidRDefault="001F267A" w:rsidP="00CE63F3">
      <w:pPr>
        <w:pStyle w:val="ac"/>
        <w:widowControl/>
        <w:numPr>
          <w:ilvl w:val="0"/>
          <w:numId w:val="10"/>
        </w:numPr>
        <w:spacing w:after="100" w:afterAutospacing="1"/>
        <w:ind w:leftChars="0"/>
        <w:rPr>
          <w:rFonts w:ascii="Times New Roman" w:eastAsia="標楷體" w:hAnsi="Times New Roman" w:cs="Times New Roman"/>
          <w:kern w:val="0"/>
          <w:szCs w:val="24"/>
        </w:rPr>
      </w:pPr>
      <w:proofErr w:type="gramStart"/>
      <w:r w:rsidRPr="00CE63F3">
        <w:rPr>
          <w:rFonts w:ascii="Times New Roman" w:eastAsia="標楷體" w:hAnsi="Times New Roman" w:cs="Times New Roman"/>
          <w:kern w:val="0"/>
          <w:szCs w:val="24"/>
        </w:rPr>
        <w:t>上述</w:t>
      </w:r>
      <w:r w:rsidRPr="00CE63F3">
        <w:rPr>
          <w:rFonts w:ascii="Times New Roman" w:eastAsia="標楷體" w:hAnsi="Times New Roman" w:cs="Times New Roman"/>
          <w:b/>
          <w:bCs/>
          <w:kern w:val="0"/>
          <w:szCs w:val="24"/>
        </w:rPr>
        <w:t>前測</w:t>
      </w:r>
      <w:r w:rsidR="00AA58DB" w:rsidRPr="00CE63F3">
        <w:rPr>
          <w:rFonts w:ascii="Times New Roman" w:eastAsia="標楷體" w:hAnsi="Times New Roman" w:cs="Times New Roman" w:hint="eastAsia"/>
          <w:bCs/>
          <w:kern w:val="0"/>
          <w:szCs w:val="24"/>
        </w:rPr>
        <w:t>以及</w:t>
      </w:r>
      <w:proofErr w:type="gramEnd"/>
      <w:r w:rsidRPr="00CE63F3">
        <w:rPr>
          <w:rFonts w:ascii="Times New Roman" w:eastAsia="標楷體" w:hAnsi="Times New Roman" w:cs="Times New Roman"/>
          <w:b/>
          <w:bCs/>
          <w:kern w:val="0"/>
          <w:szCs w:val="24"/>
        </w:rPr>
        <w:t>兩次疼痛自評</w:t>
      </w:r>
      <w:r w:rsidRPr="00CE63F3">
        <w:rPr>
          <w:rFonts w:ascii="Times New Roman" w:eastAsia="標楷體" w:hAnsi="Times New Roman" w:cs="Times New Roman"/>
          <w:kern w:val="0"/>
          <w:szCs w:val="24"/>
        </w:rPr>
        <w:t>的參與，均視為加分項，不強迫參加，</w:t>
      </w:r>
      <w:r w:rsidRPr="00CE63F3">
        <w:rPr>
          <w:rFonts w:ascii="Times New Roman" w:eastAsia="標楷體" w:hAnsi="Times New Roman" w:cs="Times New Roman"/>
          <w:b/>
          <w:bCs/>
          <w:kern w:val="0"/>
          <w:szCs w:val="24"/>
        </w:rPr>
        <w:t>參與者每項可加</w:t>
      </w:r>
      <w:r w:rsidR="00AA58DB" w:rsidRPr="00CE63F3">
        <w:rPr>
          <w:rFonts w:ascii="Times New Roman" w:eastAsia="標楷體" w:hAnsi="Times New Roman" w:cs="Times New Roman" w:hint="eastAsia"/>
          <w:b/>
          <w:bCs/>
          <w:kern w:val="0"/>
          <w:szCs w:val="24"/>
        </w:rPr>
        <w:t>1</w:t>
      </w:r>
      <w:r w:rsidRPr="00CE63F3">
        <w:rPr>
          <w:rFonts w:ascii="Times New Roman" w:eastAsia="標楷體" w:hAnsi="Times New Roman" w:cs="Times New Roman"/>
          <w:b/>
          <w:bCs/>
          <w:kern w:val="0"/>
          <w:szCs w:val="24"/>
        </w:rPr>
        <w:t>分</w:t>
      </w:r>
      <w:r w:rsidR="00E256A8" w:rsidRPr="00CE63F3">
        <w:rPr>
          <w:rFonts w:ascii="Times New Roman" w:eastAsia="標楷體" w:hAnsi="Times New Roman" w:cs="Times New Roman" w:hint="eastAsia"/>
          <w:b/>
          <w:bCs/>
          <w:kern w:val="0"/>
          <w:szCs w:val="24"/>
        </w:rPr>
        <w:t>。</w:t>
      </w:r>
    </w:p>
    <w:p w14:paraId="237F5EC0" w14:textId="22604784" w:rsidR="00CE63F3" w:rsidRPr="00CE63F3" w:rsidRDefault="00CE63F3" w:rsidP="00CE63F3">
      <w:pPr>
        <w:pStyle w:val="ac"/>
        <w:widowControl/>
        <w:numPr>
          <w:ilvl w:val="0"/>
          <w:numId w:val="10"/>
        </w:numPr>
        <w:spacing w:after="100" w:afterAutospacing="1"/>
        <w:ind w:leftChars="0"/>
        <w:rPr>
          <w:rFonts w:ascii="Times New Roman" w:eastAsia="標楷體" w:hAnsi="Times New Roman" w:cs="Times New Roman"/>
          <w:kern w:val="0"/>
          <w:szCs w:val="24"/>
        </w:rPr>
      </w:pPr>
      <w:r w:rsidRPr="00CE63F3">
        <w:rPr>
          <w:rFonts w:ascii="Times New Roman" w:eastAsia="標楷體" w:hAnsi="Times New Roman" w:cs="Times New Roman" w:hint="eastAsia"/>
          <w:kern w:val="0"/>
          <w:szCs w:val="24"/>
        </w:rPr>
        <w:t>議題討論區之參與活躍者，最多可有</w:t>
      </w:r>
      <w:r w:rsidRPr="00CE63F3">
        <w:rPr>
          <w:rFonts w:ascii="Times New Roman" w:eastAsia="標楷體" w:hAnsi="Times New Roman" w:cs="Times New Roman" w:hint="eastAsia"/>
          <w:kern w:val="0"/>
          <w:szCs w:val="24"/>
        </w:rPr>
        <w:t>2</w:t>
      </w:r>
      <w:r w:rsidRPr="00CE63F3">
        <w:rPr>
          <w:rFonts w:ascii="Times New Roman" w:eastAsia="標楷體" w:hAnsi="Times New Roman" w:cs="Times New Roman" w:hint="eastAsia"/>
          <w:kern w:val="0"/>
          <w:szCs w:val="24"/>
        </w:rPr>
        <w:t>分的加分機會。</w:t>
      </w:r>
    </w:p>
    <w:p w14:paraId="2C2FA6F6" w14:textId="096B2EFF"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Pr>
          <w:rFonts w:ascii="Times New Roman" w:eastAsia="標楷體" w:hAnsi="Times New Roman" w:cs="Times New Roman"/>
          <w:b/>
          <w:bCs/>
          <w:kern w:val="0"/>
          <w:szCs w:val="24"/>
        </w:rPr>
        <w:t>3.</w:t>
      </w:r>
      <w:r>
        <w:rPr>
          <w:rFonts w:ascii="Times New Roman" w:eastAsia="標楷體" w:hAnsi="Times New Roman" w:cs="Times New Roman" w:hint="eastAsia"/>
          <w:b/>
          <w:bCs/>
          <w:kern w:val="0"/>
          <w:szCs w:val="24"/>
        </w:rPr>
        <w:t xml:space="preserve"> </w:t>
      </w:r>
      <w:r w:rsidRPr="001F267A">
        <w:rPr>
          <w:rFonts w:ascii="Times New Roman" w:eastAsia="標楷體" w:hAnsi="Times New Roman" w:cs="Times New Roman"/>
          <w:b/>
          <w:bCs/>
          <w:kern w:val="0"/>
          <w:szCs w:val="24"/>
        </w:rPr>
        <w:t>進階技巧測驗</w:t>
      </w:r>
      <w:r>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kern w:val="0"/>
          <w:szCs w:val="24"/>
        </w:rPr>
        <w:t>(10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Pr>
          <w:rFonts w:ascii="Times New Roman" w:eastAsia="標楷體" w:hAnsi="Times New Roman" w:cs="Times New Roman" w:hint="eastAsia"/>
          <w:b/>
          <w:bCs/>
          <w:kern w:val="0"/>
          <w:szCs w:val="24"/>
        </w:rPr>
        <w:t xml:space="preserve"> </w:t>
      </w:r>
      <w:proofErr w:type="gramStart"/>
      <w:r w:rsidRPr="001F267A">
        <w:rPr>
          <w:rFonts w:ascii="Times New Roman" w:eastAsia="標楷體" w:hAnsi="Times New Roman" w:cs="Times New Roman"/>
          <w:kern w:val="0"/>
          <w:szCs w:val="24"/>
        </w:rPr>
        <w:t>─</w:t>
      </w:r>
      <w:proofErr w:type="gramEnd"/>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將於</w:t>
      </w:r>
      <w:r w:rsidR="00E256A8">
        <w:rPr>
          <w:rFonts w:ascii="Times New Roman" w:eastAsia="標楷體" w:hAnsi="Times New Roman" w:cs="Times New Roman"/>
          <w:b/>
          <w:bCs/>
          <w:color w:val="FF0000"/>
          <w:kern w:val="0"/>
          <w:szCs w:val="24"/>
        </w:rPr>
        <w:t>12/2</w:t>
      </w:r>
      <w:r w:rsidR="00427511" w:rsidRPr="00427511">
        <w:rPr>
          <w:rFonts w:ascii="Times New Roman" w:eastAsia="標楷體" w:hAnsi="Times New Roman" w:cs="Times New Roman"/>
          <w:b/>
          <w:bCs/>
          <w:color w:val="FF0000"/>
          <w:kern w:val="0"/>
          <w:szCs w:val="24"/>
        </w:rPr>
        <w:t>8</w:t>
      </w:r>
      <w:r w:rsidRPr="001F267A">
        <w:rPr>
          <w:rFonts w:ascii="Times New Roman" w:eastAsia="標楷體" w:hAnsi="Times New Roman" w:cs="Times New Roman"/>
          <w:kern w:val="0"/>
          <w:szCs w:val="24"/>
        </w:rPr>
        <w:t>針對第</w:t>
      </w:r>
      <w:r w:rsidRPr="001F267A">
        <w:rPr>
          <w:rFonts w:ascii="Times New Roman" w:eastAsia="標楷體" w:hAnsi="Times New Roman" w:cs="Times New Roman"/>
          <w:kern w:val="0"/>
          <w:szCs w:val="24"/>
        </w:rPr>
        <w:t>12-14</w:t>
      </w:r>
      <w:proofErr w:type="gramStart"/>
      <w:r w:rsidRPr="001F267A">
        <w:rPr>
          <w:rFonts w:ascii="Times New Roman" w:eastAsia="標楷體" w:hAnsi="Times New Roman" w:cs="Times New Roman"/>
          <w:kern w:val="0"/>
          <w:szCs w:val="24"/>
        </w:rPr>
        <w:t>週</w:t>
      </w:r>
      <w:proofErr w:type="gramEnd"/>
      <w:r w:rsidRPr="001F267A">
        <w:rPr>
          <w:rFonts w:ascii="Times New Roman" w:eastAsia="標楷體" w:hAnsi="Times New Roman" w:cs="Times New Roman"/>
          <w:kern w:val="0"/>
          <w:szCs w:val="24"/>
        </w:rPr>
        <w:t>的進階治療技巧進行測驗</w:t>
      </w:r>
    </w:p>
    <w:p w14:paraId="3B24E5D0" w14:textId="77777777"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t xml:space="preserve">4. </w:t>
      </w:r>
      <w:r w:rsidRPr="001F267A">
        <w:rPr>
          <w:rFonts w:ascii="Times New Roman" w:eastAsia="標楷體" w:hAnsi="Times New Roman" w:cs="Times New Roman"/>
          <w:b/>
          <w:bCs/>
          <w:kern w:val="0"/>
          <w:szCs w:val="24"/>
        </w:rPr>
        <w:t>心得報告</w:t>
      </w:r>
      <w:r w:rsidRPr="001F267A">
        <w:rPr>
          <w:rFonts w:ascii="Times New Roman" w:eastAsia="標楷體" w:hAnsi="Times New Roman" w:cs="Times New Roman"/>
          <w:kern w:val="0"/>
          <w:szCs w:val="24"/>
        </w:rPr>
        <w:t>(25</w:t>
      </w:r>
      <w:r w:rsidRPr="001F267A">
        <w:rPr>
          <w:rFonts w:ascii="Times New Roman" w:eastAsia="標楷體" w:hAnsi="Times New Roman" w:cs="Times New Roman"/>
          <w:kern w:val="0"/>
          <w:szCs w:val="24"/>
        </w:rPr>
        <w:t>％</w:t>
      </w:r>
      <w:r>
        <w:rPr>
          <w:rFonts w:ascii="Times New Roman" w:eastAsia="標楷體" w:hAnsi="Times New Roman" w:cs="Times New Roman"/>
          <w:kern w:val="0"/>
          <w:szCs w:val="24"/>
        </w:rPr>
        <w:t xml:space="preserve">) </w:t>
      </w:r>
      <w:proofErr w:type="gramStart"/>
      <w:r>
        <w:rPr>
          <w:rFonts w:ascii="Times New Roman" w:eastAsia="標楷體" w:hAnsi="Times New Roman" w:cs="Times New Roman"/>
          <w:kern w:val="0"/>
          <w:szCs w:val="24"/>
        </w:rPr>
        <w:t>─</w:t>
      </w:r>
      <w:proofErr w:type="gramEnd"/>
      <w:r>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繳交自我療效分析報告</w:t>
      </w:r>
      <w:r w:rsidRPr="001F267A">
        <w:rPr>
          <w:rFonts w:ascii="Times New Roman" w:eastAsia="標楷體" w:hAnsi="Times New Roman" w:cs="Times New Roman"/>
          <w:kern w:val="0"/>
          <w:szCs w:val="24"/>
        </w:rPr>
        <w:t>或</w:t>
      </w:r>
      <w:r w:rsidRPr="001F267A">
        <w:rPr>
          <w:rFonts w:ascii="Times New Roman" w:eastAsia="標楷體" w:hAnsi="Times New Roman" w:cs="Times New Roman"/>
          <w:b/>
          <w:bCs/>
          <w:kern w:val="0"/>
          <w:szCs w:val="24"/>
        </w:rPr>
        <w:t>課程影片使用心得報告</w:t>
      </w:r>
    </w:p>
    <w:p w14:paraId="11912A1E"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不想抒發自療經驗或使用心得者，也可製作創意影片，或發表任何根本課程學習有關的作品。</w:t>
      </w:r>
    </w:p>
    <w:p w14:paraId="0909744E"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自我解決問題之經驗，可涵蓋自我檢查與自我治療之實踐，甚至於可研發新的治療方法，療效比對可參考前述期初與期末疼痛自評結果，並進行討論。對於沒有任何疼痛的健康寶寶，也可以在家人或朋友身上發揮所學，記錄療效並分析比較。</w:t>
      </w:r>
    </w:p>
    <w:p w14:paraId="4ABF78AD"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報告內容主要針對本學期自我解決問題之經驗或是本課程影片之使用心得或建議進行統整，報告型式不拘，書面或自製影片均可，鼓勵自由發揮創意。</w:t>
      </w:r>
    </w:p>
    <w:p w14:paraId="2E85625C" w14:textId="7A198101"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450CAE">
        <w:rPr>
          <w:rFonts w:ascii="Times New Roman" w:eastAsia="標楷體" w:hAnsi="Times New Roman" w:cs="Times New Roman"/>
          <w:b/>
          <w:color w:val="FF0000"/>
          <w:kern w:val="0"/>
          <w:szCs w:val="24"/>
        </w:rPr>
        <w:t>報告繳交期限</w:t>
      </w:r>
      <w:r w:rsidRPr="001F267A">
        <w:rPr>
          <w:rFonts w:ascii="Times New Roman" w:eastAsia="標楷體" w:hAnsi="Times New Roman" w:cs="Times New Roman"/>
          <w:kern w:val="0"/>
          <w:szCs w:val="24"/>
        </w:rPr>
        <w:t>預訂為期末考</w:t>
      </w:r>
      <w:proofErr w:type="gramStart"/>
      <w:r w:rsidRPr="001F267A">
        <w:rPr>
          <w:rFonts w:ascii="Times New Roman" w:eastAsia="標楷體" w:hAnsi="Times New Roman" w:cs="Times New Roman"/>
          <w:kern w:val="0"/>
          <w:szCs w:val="24"/>
        </w:rPr>
        <w:t>週</w:t>
      </w:r>
      <w:proofErr w:type="gramEnd"/>
      <w:r w:rsidRPr="001F267A">
        <w:rPr>
          <w:rFonts w:ascii="Times New Roman" w:eastAsia="標楷體" w:hAnsi="Times New Roman" w:cs="Times New Roman"/>
          <w:kern w:val="0"/>
          <w:szCs w:val="24"/>
        </w:rPr>
        <w:t>結束前</w:t>
      </w:r>
      <w:r w:rsidR="00450CAE">
        <w:rPr>
          <w:rFonts w:ascii="Times New Roman" w:eastAsia="標楷體" w:hAnsi="Times New Roman" w:cs="Times New Roman" w:hint="eastAsia"/>
          <w:kern w:val="0"/>
          <w:szCs w:val="24"/>
        </w:rPr>
        <w:t>(</w:t>
      </w:r>
      <w:r w:rsidR="00E256A8">
        <w:rPr>
          <w:rFonts w:ascii="Times New Roman" w:eastAsia="標楷體" w:hAnsi="Times New Roman" w:cs="Times New Roman"/>
          <w:b/>
          <w:color w:val="FF0000"/>
          <w:kern w:val="0"/>
          <w:szCs w:val="24"/>
        </w:rPr>
        <w:t>1</w:t>
      </w:r>
      <w:r w:rsidR="000F53E3">
        <w:rPr>
          <w:rFonts w:ascii="Times New Roman" w:eastAsia="標楷體" w:hAnsi="Times New Roman" w:cs="Times New Roman" w:hint="eastAsia"/>
          <w:b/>
          <w:color w:val="FF0000"/>
          <w:kern w:val="0"/>
          <w:szCs w:val="24"/>
        </w:rPr>
        <w:t>/</w:t>
      </w:r>
      <w:r w:rsidR="00E256A8">
        <w:rPr>
          <w:rFonts w:ascii="Times New Roman" w:eastAsia="標楷體" w:hAnsi="Times New Roman" w:cs="Times New Roman"/>
          <w:b/>
          <w:color w:val="FF0000"/>
          <w:kern w:val="0"/>
          <w:szCs w:val="24"/>
        </w:rPr>
        <w:t>10</w:t>
      </w:r>
      <w:r w:rsidR="00450CAE">
        <w:rPr>
          <w:rFonts w:ascii="Times New Roman" w:eastAsia="標楷體" w:hAnsi="Times New Roman" w:cs="Times New Roman" w:hint="eastAsia"/>
          <w:kern w:val="0"/>
          <w:szCs w:val="24"/>
        </w:rPr>
        <w:t>)</w:t>
      </w:r>
      <w:r w:rsidRPr="001F267A">
        <w:rPr>
          <w:rFonts w:ascii="Times New Roman" w:eastAsia="標楷體" w:hAnsi="Times New Roman" w:cs="Times New Roman"/>
          <w:kern w:val="0"/>
          <w:szCs w:val="24"/>
        </w:rPr>
        <w:t>。</w:t>
      </w:r>
    </w:p>
    <w:p w14:paraId="4E1B3146" w14:textId="77777777"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有任何問題請與我聯絡</w:t>
      </w:r>
      <w:r w:rsidRPr="001F267A">
        <w:rPr>
          <w:rFonts w:ascii="Times New Roman" w:eastAsia="標楷體" w:hAnsi="Times New Roman" w:cs="Times New Roman"/>
          <w:kern w:val="0"/>
          <w:szCs w:val="24"/>
        </w:rPr>
        <w:t>(email: wlc58@mail.ncku.edu.tw)</w:t>
      </w:r>
      <w:r w:rsidRPr="001F267A">
        <w:rPr>
          <w:rFonts w:ascii="Times New Roman" w:eastAsia="標楷體" w:hAnsi="Times New Roman" w:cs="Times New Roman"/>
          <w:kern w:val="0"/>
          <w:szCs w:val="24"/>
        </w:rPr>
        <w:t>。</w:t>
      </w:r>
    </w:p>
    <w:p w14:paraId="043E19B5" w14:textId="66B36C48" w:rsidR="001F267A" w:rsidRPr="001F267A" w:rsidRDefault="001F267A" w:rsidP="00F6035E">
      <w:pPr>
        <w:widowControl/>
        <w:spacing w:before="100" w:beforeAutospacing="1" w:after="100" w:afterAutospacing="1"/>
        <w:ind w:left="283" w:hangingChars="118" w:hanging="283"/>
        <w:rPr>
          <w:rFonts w:ascii="Times New Roman" w:eastAsia="新細明體" w:hAnsi="Times New Roman" w:cs="Times New Roman"/>
          <w:kern w:val="0"/>
          <w:szCs w:val="24"/>
        </w:rPr>
      </w:pPr>
      <w:r w:rsidRPr="001F267A">
        <w:rPr>
          <w:rFonts w:ascii="Times New Roman" w:eastAsia="標楷體" w:hAnsi="Times New Roman" w:cs="Times New Roman"/>
          <w:b/>
          <w:bCs/>
          <w:kern w:val="0"/>
          <w:szCs w:val="24"/>
        </w:rPr>
        <w:t xml:space="preserve">5. </w:t>
      </w:r>
      <w:r w:rsidRPr="001F267A">
        <w:rPr>
          <w:rFonts w:ascii="Times New Roman" w:eastAsia="標楷體" w:hAnsi="Times New Roman" w:cs="Times New Roman"/>
          <w:b/>
          <w:bCs/>
          <w:kern w:val="0"/>
          <w:szCs w:val="24"/>
        </w:rPr>
        <w:t>課程參與度之評量</w:t>
      </w:r>
      <w:r w:rsidRPr="001F267A">
        <w:rPr>
          <w:rFonts w:ascii="Times New Roman" w:eastAsia="標楷體" w:hAnsi="Times New Roman" w:cs="Times New Roman"/>
          <w:kern w:val="0"/>
          <w:szCs w:val="24"/>
        </w:rPr>
        <w:t>(5</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00CE63F3">
        <w:rPr>
          <w:rFonts w:ascii="Times New Roman" w:eastAsia="標楷體" w:hAnsi="Times New Roman" w:cs="Times New Roman" w:hint="eastAsia"/>
          <w:kern w:val="0"/>
          <w:szCs w:val="24"/>
        </w:rPr>
        <w:t>系統</w:t>
      </w:r>
      <w:r w:rsidRPr="001F267A">
        <w:rPr>
          <w:rFonts w:ascii="Times New Roman" w:eastAsia="標楷體" w:hAnsi="Times New Roman" w:cs="Times New Roman"/>
          <w:kern w:val="0"/>
          <w:szCs w:val="24"/>
        </w:rPr>
        <w:t>將</w:t>
      </w:r>
      <w:proofErr w:type="gramStart"/>
      <w:r w:rsidRPr="001F267A">
        <w:rPr>
          <w:rFonts w:ascii="Times New Roman" w:eastAsia="標楷體" w:hAnsi="Times New Roman" w:cs="Times New Roman"/>
          <w:kern w:val="0"/>
          <w:szCs w:val="24"/>
        </w:rPr>
        <w:t>採計線上</w:t>
      </w:r>
      <w:proofErr w:type="gramEnd"/>
      <w:r w:rsidRPr="001F267A">
        <w:rPr>
          <w:rFonts w:ascii="Times New Roman" w:eastAsia="標楷體" w:hAnsi="Times New Roman" w:cs="Times New Roman"/>
          <w:kern w:val="0"/>
          <w:szCs w:val="24"/>
        </w:rPr>
        <w:t>點閱時間作為評量指標。</w:t>
      </w:r>
      <w:r w:rsidR="00CE63F3">
        <w:rPr>
          <w:rFonts w:ascii="Times New Roman" w:eastAsia="標楷體" w:hAnsi="Times New Roman" w:cs="Times New Roman" w:hint="eastAsia"/>
          <w:kern w:val="0"/>
          <w:szCs w:val="24"/>
        </w:rPr>
        <w:t>系統評量分數</w:t>
      </w:r>
      <w:r w:rsidR="00F6035E">
        <w:rPr>
          <w:rFonts w:ascii="Times New Roman" w:eastAsia="標楷體" w:hAnsi="Times New Roman" w:cs="Times New Roman" w:hint="eastAsia"/>
          <w:kern w:val="0"/>
          <w:szCs w:val="24"/>
        </w:rPr>
        <w:t>過低者</w:t>
      </w:r>
      <w:r w:rsidR="00CE63F3">
        <w:rPr>
          <w:rFonts w:ascii="Times New Roman" w:eastAsia="標楷體" w:hAnsi="Times New Roman" w:cs="Times New Roman" w:hint="eastAsia"/>
          <w:kern w:val="0"/>
          <w:szCs w:val="24"/>
        </w:rPr>
        <w:t>，</w:t>
      </w:r>
      <w:r w:rsidR="00F6035E">
        <w:rPr>
          <w:rFonts w:ascii="Times New Roman" w:eastAsia="標楷體" w:hAnsi="Times New Roman" w:cs="Times New Roman" w:hint="eastAsia"/>
          <w:kern w:val="0"/>
          <w:szCs w:val="24"/>
        </w:rPr>
        <w:t>授課教師得視討論區之表現提供此部份之加分機會。</w:t>
      </w:r>
    </w:p>
    <w:p w14:paraId="5D6CEEF9" w14:textId="77777777" w:rsidR="00B47659" w:rsidRPr="001F267A" w:rsidRDefault="00B47659" w:rsidP="00B47659">
      <w:pPr>
        <w:widowControl/>
        <w:shd w:val="clear" w:color="auto" w:fill="FFFFFF"/>
        <w:spacing w:before="240" w:line="384" w:lineRule="atLeast"/>
        <w:rPr>
          <w:rFonts w:ascii="Arial" w:eastAsia="新細明體" w:hAnsi="Arial" w:cs="Arial"/>
          <w:b/>
          <w:bCs/>
          <w:color w:val="3A3126"/>
          <w:kern w:val="0"/>
          <w:sz w:val="27"/>
          <w:szCs w:val="27"/>
        </w:rPr>
      </w:pPr>
    </w:p>
    <w:p w14:paraId="3718A578" w14:textId="77777777" w:rsidR="0058332D" w:rsidRPr="00697C62" w:rsidRDefault="0058332D" w:rsidP="00B47659">
      <w:pPr>
        <w:widowControl/>
        <w:shd w:val="clear" w:color="auto" w:fill="FFFFFF"/>
        <w:spacing w:after="240" w:line="384" w:lineRule="atLeast"/>
        <w:rPr>
          <w:rFonts w:ascii="Adobe 繁黑體 Std B" w:eastAsia="Adobe 繁黑體 Std B" w:hAnsi="Adobe 繁黑體 Std B"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課程</w:t>
      </w:r>
      <w:r w:rsidR="008D712F" w:rsidRPr="00697C62">
        <w:rPr>
          <w:rFonts w:ascii="Adobe 繁黑體 Std B" w:eastAsia="Adobe 繁黑體 Std B" w:hAnsi="Adobe 繁黑體 Std B" w:cs="Arial" w:hint="eastAsia"/>
          <w:b/>
          <w:bCs/>
          <w:color w:val="3A3126"/>
          <w:kern w:val="0"/>
          <w:sz w:val="27"/>
          <w:szCs w:val="27"/>
        </w:rPr>
        <w:t>行事曆</w:t>
      </w:r>
      <w:r w:rsidRPr="00697C62">
        <w:rPr>
          <w:rFonts w:ascii="Adobe 繁黑體 Std B" w:eastAsia="Adobe 繁黑體 Std B" w:hAnsi="Adobe 繁黑體 Std B" w:cs="Arial"/>
          <w:b/>
          <w:bCs/>
          <w:color w:val="3A3126"/>
          <w:kern w:val="0"/>
          <w:sz w:val="27"/>
          <w:szCs w:val="27"/>
        </w:rPr>
        <w:t xml:space="preserve"> </w:t>
      </w:r>
    </w:p>
    <w:tbl>
      <w:tblPr>
        <w:tblW w:w="508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2"/>
        <w:gridCol w:w="1277"/>
        <w:gridCol w:w="6304"/>
      </w:tblGrid>
      <w:tr w:rsidR="002E001A" w:rsidRPr="00267AED" w14:paraId="1CC7CD35" w14:textId="77777777" w:rsidTr="00F25C4D">
        <w:tc>
          <w:tcPr>
            <w:tcW w:w="500" w:type="pct"/>
            <w:tcBorders>
              <w:top w:val="single" w:sz="6" w:space="0" w:color="523A0B"/>
              <w:left w:val="single" w:sz="6" w:space="0" w:color="523A0B"/>
              <w:bottom w:val="single" w:sz="6" w:space="0" w:color="523A0B"/>
              <w:right w:val="single" w:sz="6" w:space="0" w:color="523A0B"/>
            </w:tcBorders>
          </w:tcPr>
          <w:p w14:paraId="4790AC5C" w14:textId="77777777" w:rsidR="002E001A" w:rsidRPr="00267AED" w:rsidRDefault="002E001A" w:rsidP="008D712F">
            <w:pPr>
              <w:widowControl/>
              <w:ind w:leftChars="-79" w:left="-190"/>
              <w:jc w:val="center"/>
              <w:rPr>
                <w:rFonts w:ascii="Times New Roman" w:eastAsia="標楷體" w:hAnsi="Times New Roman" w:cs="Times New Roman"/>
                <w:b/>
                <w:bCs/>
                <w:kern w:val="0"/>
                <w:szCs w:val="24"/>
              </w:rPr>
            </w:pPr>
            <w:r w:rsidRPr="00267AED">
              <w:rPr>
                <w:rFonts w:ascii="Times New Roman" w:eastAsia="標楷體" w:hAnsi="Times New Roman" w:cs="Times New Roman" w:hint="eastAsia"/>
                <w:b/>
                <w:bCs/>
                <w:kern w:val="0"/>
                <w:szCs w:val="24"/>
              </w:rPr>
              <w:t xml:space="preserve"> </w:t>
            </w:r>
            <w:proofErr w:type="gramStart"/>
            <w:r w:rsidRPr="00267AED">
              <w:rPr>
                <w:rFonts w:ascii="Times New Roman" w:eastAsia="標楷體" w:hAnsi="Times New Roman" w:cs="Times New Roman"/>
                <w:b/>
                <w:bCs/>
                <w:kern w:val="0"/>
                <w:szCs w:val="24"/>
              </w:rPr>
              <w:t>週</w:t>
            </w:r>
            <w:proofErr w:type="gramEnd"/>
            <w:r w:rsidRPr="00267AED">
              <w:rPr>
                <w:rFonts w:ascii="Times New Roman" w:eastAsia="標楷體" w:hAnsi="Times New Roman" w:cs="Times New Roman"/>
                <w:b/>
                <w:bCs/>
                <w:kern w:val="0"/>
                <w:szCs w:val="24"/>
              </w:rPr>
              <w:t>次</w:t>
            </w:r>
          </w:p>
        </w:tc>
        <w:tc>
          <w:tcPr>
            <w:tcW w:w="758"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14:paraId="14310F01" w14:textId="77777777" w:rsidR="002E001A" w:rsidRPr="0058332D" w:rsidRDefault="002E001A" w:rsidP="008D712F">
            <w:pPr>
              <w:widowControl/>
              <w:ind w:leftChars="-79" w:left="-190"/>
              <w:jc w:val="center"/>
              <w:rPr>
                <w:rFonts w:ascii="Times New Roman" w:eastAsia="標楷體" w:hAnsi="Times New Roman" w:cs="Times New Roman"/>
                <w:b/>
                <w:bCs/>
                <w:kern w:val="0"/>
                <w:szCs w:val="24"/>
              </w:rPr>
            </w:pPr>
            <w:r w:rsidRPr="00267AED">
              <w:rPr>
                <w:rFonts w:ascii="Times New Roman" w:eastAsia="標楷體" w:hAnsi="Times New Roman" w:cs="Times New Roman"/>
                <w:b/>
                <w:bCs/>
                <w:kern w:val="0"/>
                <w:szCs w:val="24"/>
              </w:rPr>
              <w:t>日期</w:t>
            </w:r>
          </w:p>
        </w:tc>
        <w:tc>
          <w:tcPr>
            <w:tcW w:w="3742"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14:paraId="39195B13" w14:textId="77777777" w:rsidR="002E001A" w:rsidRPr="0058332D" w:rsidRDefault="002E001A" w:rsidP="0058332D">
            <w:pPr>
              <w:widowControl/>
              <w:jc w:val="center"/>
              <w:rPr>
                <w:rFonts w:ascii="Times New Roman" w:eastAsia="標楷體" w:hAnsi="Times New Roman" w:cs="Times New Roman"/>
                <w:b/>
                <w:bCs/>
                <w:kern w:val="0"/>
                <w:szCs w:val="24"/>
              </w:rPr>
            </w:pPr>
            <w:r w:rsidRPr="00267AED">
              <w:rPr>
                <w:rFonts w:ascii="Times New Roman" w:eastAsia="標楷體" w:hAnsi="Times New Roman" w:cs="Times New Roman"/>
                <w:b/>
                <w:bCs/>
                <w:kern w:val="0"/>
                <w:szCs w:val="24"/>
              </w:rPr>
              <w:t>課程進度</w:t>
            </w:r>
          </w:p>
        </w:tc>
      </w:tr>
      <w:tr w:rsidR="00F56145" w:rsidRPr="00BB7BEC" w14:paraId="5B3DA445"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81833E9" w14:textId="77777777"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38C3A54" w14:textId="066257B8" w:rsidR="00F56145" w:rsidRPr="00BB7BEC" w:rsidRDefault="005E7EE5"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9</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7</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9</w:t>
            </w:r>
            <w:r w:rsidR="00427511">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hideMark/>
          </w:tcPr>
          <w:p w14:paraId="05A66357" w14:textId="77777777" w:rsidR="00F56145" w:rsidRPr="00BB7BEC" w:rsidRDefault="00F56145" w:rsidP="00F56145">
            <w:pPr>
              <w:widowControl/>
              <w:rPr>
                <w:rFonts w:ascii="Times New Roman" w:eastAsia="標楷體" w:hAnsi="Times New Roman" w:cs="Times New Roman"/>
                <w:kern w:val="0"/>
                <w:sz w:val="22"/>
                <w:szCs w:val="24"/>
              </w:rPr>
            </w:pPr>
            <w:proofErr w:type="gramStart"/>
            <w:r w:rsidRPr="00BB7BEC">
              <w:rPr>
                <w:rFonts w:ascii="Times New Roman" w:eastAsia="標楷體" w:hAnsi="Times New Roman" w:cs="Times New Roman"/>
                <w:kern w:val="0"/>
                <w:sz w:val="22"/>
                <w:szCs w:val="24"/>
              </w:rPr>
              <w:t>疼痛、</w:t>
            </w:r>
            <w:proofErr w:type="gramEnd"/>
            <w:r w:rsidRPr="00BB7BEC">
              <w:rPr>
                <w:rFonts w:ascii="Times New Roman" w:eastAsia="標楷體" w:hAnsi="Times New Roman" w:cs="Times New Roman"/>
                <w:kern w:val="0"/>
                <w:sz w:val="22"/>
                <w:szCs w:val="24"/>
              </w:rPr>
              <w:t>姿勢、與肌肉失衡</w:t>
            </w:r>
            <w:r w:rsidRPr="00BB7BEC">
              <w:rPr>
                <w:rFonts w:ascii="Times New Roman" w:eastAsia="標楷體" w:hAnsi="Times New Roman" w:cs="Times New Roman"/>
                <w:kern w:val="0"/>
                <w:sz w:val="22"/>
                <w:szCs w:val="24"/>
              </w:rPr>
              <w:t xml:space="preserve"> </w:t>
            </w:r>
          </w:p>
        </w:tc>
      </w:tr>
      <w:tr w:rsidR="00F56145" w:rsidRPr="00BB7BEC" w14:paraId="7FB743FB"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6D3D696" w14:textId="77777777"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2</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7DC2B6E" w14:textId="1DD4B929" w:rsidR="00F56145" w:rsidRPr="00BB7BEC" w:rsidRDefault="005E7EE5"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9</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14</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9</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47B0D3B" w14:textId="77777777" w:rsidR="00F56145" w:rsidRPr="00BB7BEC" w:rsidRDefault="00F56145" w:rsidP="00F56145">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功能性解剖：上交叉症候群與下交叉症候群問題肌肉</w:t>
            </w:r>
          </w:p>
        </w:tc>
      </w:tr>
      <w:tr w:rsidR="00F56145" w:rsidRPr="00BB7BEC" w14:paraId="5FCCC02E"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4B7F330" w14:textId="77777777"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lastRenderedPageBreak/>
              <w:t>3</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FF94DC9" w14:textId="398AE770" w:rsidR="00F56145" w:rsidRPr="00BB7BEC" w:rsidRDefault="005E7EE5"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9</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21</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9</w:t>
            </w:r>
            <w:r w:rsidR="00427511">
              <w:rPr>
                <w:rFonts w:ascii="Times New Roman" w:eastAsia="標楷體" w:hAnsi="Times New Roman" w:cs="Times New Roman"/>
                <w:kern w:val="0"/>
                <w:sz w:val="22"/>
                <w:szCs w:val="24"/>
              </w:rPr>
              <w:t>/</w:t>
            </w:r>
            <w:r w:rsidR="00427511">
              <w:rPr>
                <w:rFonts w:ascii="Times New Roman" w:eastAsia="標楷體" w:hAnsi="Times New Roman" w:cs="Times New Roman" w:hint="eastAsia"/>
                <w:kern w:val="0"/>
                <w:sz w:val="22"/>
                <w:szCs w:val="24"/>
              </w:rPr>
              <w:t>2</w:t>
            </w:r>
            <w:r>
              <w:rPr>
                <w:rFonts w:ascii="Times New Roman" w:eastAsia="標楷體" w:hAnsi="Times New Roman" w:cs="Times New Roman"/>
                <w:kern w:val="0"/>
                <w:sz w:val="22"/>
                <w:szCs w:val="24"/>
              </w:rPr>
              <w:t>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A29C739" w14:textId="77777777" w:rsidR="00F56145" w:rsidRPr="00BB7BEC" w:rsidRDefault="00F56145" w:rsidP="00F56145">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功能性解剖：其他問題肌肉</w:t>
            </w:r>
          </w:p>
        </w:tc>
      </w:tr>
      <w:tr w:rsidR="00F25C4D" w:rsidRPr="00BB7BEC" w14:paraId="480BB7EA"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CF582D2" w14:textId="77777777" w:rsidR="00F25C4D" w:rsidRPr="00A93FCB" w:rsidRDefault="00F25C4D" w:rsidP="00F554FB">
            <w:pPr>
              <w:widowControl/>
              <w:ind w:leftChars="-79" w:left="-190"/>
              <w:jc w:val="center"/>
              <w:rPr>
                <w:rFonts w:ascii="Times New Roman" w:eastAsia="標楷體" w:hAnsi="Times New Roman" w:cs="Times New Roman"/>
                <w:b/>
                <w:kern w:val="0"/>
                <w:sz w:val="22"/>
                <w:szCs w:val="24"/>
              </w:rPr>
            </w:pP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01A89187" w14:textId="5C0A0B67" w:rsidR="00F25C4D" w:rsidRPr="00BB7BEC" w:rsidRDefault="005E7EE5" w:rsidP="00F554F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b/>
                <w:color w:val="FF0000"/>
                <w:kern w:val="0"/>
                <w:sz w:val="22"/>
                <w:szCs w:val="24"/>
              </w:rPr>
              <w:t>9/28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AE39659" w14:textId="77777777" w:rsidR="00F25C4D" w:rsidRPr="00A93FCB" w:rsidRDefault="00F25C4D" w:rsidP="00F554FB">
            <w:pPr>
              <w:widowControl/>
              <w:rPr>
                <w:rFonts w:ascii="Times New Roman" w:eastAsia="標楷體" w:hAnsi="Times New Roman" w:cs="Times New Roman"/>
                <w:b/>
                <w:kern w:val="0"/>
                <w:sz w:val="22"/>
                <w:szCs w:val="24"/>
              </w:rPr>
            </w:pPr>
            <w:r>
              <w:rPr>
                <w:rFonts w:ascii="Times New Roman" w:eastAsia="標楷體" w:hAnsi="Times New Roman" w:cs="Times New Roman" w:hint="eastAsia"/>
                <w:b/>
                <w:color w:val="FF0000"/>
                <w:kern w:val="0"/>
                <w:sz w:val="22"/>
                <w:szCs w:val="24"/>
              </w:rPr>
              <w:t>學</w:t>
            </w:r>
            <w:r w:rsidRPr="00A93FCB">
              <w:rPr>
                <w:rFonts w:ascii="Times New Roman" w:eastAsia="標楷體" w:hAnsi="Times New Roman" w:cs="Times New Roman" w:hint="eastAsia"/>
                <w:b/>
                <w:color w:val="FF0000"/>
                <w:kern w:val="0"/>
                <w:sz w:val="22"/>
                <w:szCs w:val="24"/>
              </w:rPr>
              <w:t>前測</w:t>
            </w:r>
            <w:r>
              <w:rPr>
                <w:rFonts w:ascii="Times New Roman" w:eastAsia="標楷體" w:hAnsi="Times New Roman" w:cs="Times New Roman" w:hint="eastAsia"/>
                <w:b/>
                <w:color w:val="FF0000"/>
                <w:kern w:val="0"/>
                <w:sz w:val="22"/>
                <w:szCs w:val="24"/>
              </w:rPr>
              <w:t>驗</w:t>
            </w:r>
            <w:r w:rsidRPr="00AB41BC">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評估與自我拉筋運動</w:t>
            </w:r>
            <w:proofErr w:type="gramStart"/>
            <w:r w:rsidRPr="005725D5">
              <w:rPr>
                <w:rFonts w:ascii="Times New Roman" w:eastAsia="標楷體" w:hAnsi="Times New Roman" w:cs="Times New Roman" w:hint="eastAsia"/>
                <w:b/>
                <w:color w:val="3366FF"/>
                <w:kern w:val="0"/>
                <w:sz w:val="22"/>
                <w:szCs w:val="24"/>
              </w:rPr>
              <w:t>影片試答</w:t>
            </w:r>
            <w:proofErr w:type="gramEnd"/>
            <w:r w:rsidRPr="005725D5">
              <w:rPr>
                <w:rFonts w:ascii="Times New Roman" w:eastAsia="標楷體" w:hAnsi="Times New Roman" w:cs="Times New Roman" w:hint="eastAsia"/>
                <w:b/>
                <w:color w:val="3366FF"/>
                <w:kern w:val="0"/>
                <w:sz w:val="22"/>
                <w:szCs w:val="24"/>
              </w:rPr>
              <w:t>、</w:t>
            </w:r>
            <w:r>
              <w:rPr>
                <w:rFonts w:ascii="Times New Roman" w:eastAsia="標楷體" w:hAnsi="Times New Roman" w:cs="Times New Roman" w:hint="eastAsia"/>
                <w:b/>
                <w:color w:val="3366FF"/>
                <w:kern w:val="0"/>
                <w:sz w:val="22"/>
                <w:szCs w:val="24"/>
              </w:rPr>
              <w:t>期初</w:t>
            </w:r>
            <w:r w:rsidRPr="005725D5">
              <w:rPr>
                <w:rFonts w:ascii="Times New Roman" w:eastAsia="標楷體" w:hAnsi="Times New Roman" w:cs="Times New Roman" w:hint="eastAsia"/>
                <w:b/>
                <w:color w:val="3366FF"/>
                <w:kern w:val="0"/>
                <w:sz w:val="22"/>
                <w:szCs w:val="24"/>
              </w:rPr>
              <w:t>疼痛狀態</w:t>
            </w:r>
            <w:r>
              <w:rPr>
                <w:rFonts w:ascii="Times New Roman" w:eastAsia="標楷體" w:hAnsi="Times New Roman" w:cs="Times New Roman" w:hint="eastAsia"/>
                <w:b/>
                <w:color w:val="3366FF"/>
                <w:kern w:val="0"/>
                <w:sz w:val="22"/>
                <w:szCs w:val="24"/>
              </w:rPr>
              <w:t>自</w:t>
            </w:r>
            <w:r w:rsidRPr="005725D5">
              <w:rPr>
                <w:rFonts w:ascii="Times New Roman" w:eastAsia="標楷體" w:hAnsi="Times New Roman" w:cs="Times New Roman" w:hint="eastAsia"/>
                <w:b/>
                <w:color w:val="3366FF"/>
                <w:kern w:val="0"/>
                <w:sz w:val="22"/>
                <w:szCs w:val="24"/>
              </w:rPr>
              <w:t>評</w:t>
            </w:r>
          </w:p>
        </w:tc>
      </w:tr>
      <w:tr w:rsidR="00AA58DB" w:rsidRPr="00BB7BEC" w14:paraId="76BA819C"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049B5A50"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4</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56E45B6B" w14:textId="4BCE3525" w:rsidR="00AA58DB" w:rsidRPr="00BB7BEC" w:rsidRDefault="005E7EE5"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9</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28</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10/4</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1940618"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疼痛自覺系統：姿勢評估、症狀評估</w:t>
            </w:r>
          </w:p>
        </w:tc>
      </w:tr>
      <w:tr w:rsidR="00AA58DB" w:rsidRPr="00BB7BEC" w14:paraId="2378C2D0"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C0B3508"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5</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4FE5B63" w14:textId="2B5028F5" w:rsidR="00AA58DB" w:rsidRPr="00BB7BEC" w:rsidRDefault="005E7EE5"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10</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5</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10</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11</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2D049299"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肌肉柔軟度評估</w:t>
            </w:r>
          </w:p>
        </w:tc>
      </w:tr>
      <w:tr w:rsidR="00AA58DB" w:rsidRPr="00BB7BEC" w14:paraId="293B6EA9"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AD6671F"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6</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E3F0DFE" w14:textId="778543EA" w:rsidR="00AA58DB" w:rsidRPr="00BB7BEC" w:rsidRDefault="005E7EE5"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10</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w:t>
            </w:r>
            <w:r w:rsidR="00427511">
              <w:rPr>
                <w:rFonts w:ascii="Times New Roman" w:eastAsia="標楷體" w:hAnsi="Times New Roman" w:cs="Times New Roman" w:hint="eastAsia"/>
                <w:kern w:val="0"/>
                <w:sz w:val="22"/>
                <w:szCs w:val="24"/>
              </w:rPr>
              <w:t>2</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10</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4089B53"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潛藏</w:t>
            </w:r>
            <w:proofErr w:type="gramStart"/>
            <w:r w:rsidRPr="00BB7BEC">
              <w:rPr>
                <w:rFonts w:ascii="Times New Roman" w:eastAsia="標楷體" w:hAnsi="Times New Roman" w:cs="Times New Roman"/>
                <w:kern w:val="0"/>
                <w:sz w:val="22"/>
                <w:szCs w:val="24"/>
              </w:rPr>
              <w:t>肌</w:t>
            </w:r>
            <w:proofErr w:type="gramEnd"/>
            <w:r w:rsidRPr="00BB7BEC">
              <w:rPr>
                <w:rFonts w:ascii="Times New Roman" w:eastAsia="標楷體" w:hAnsi="Times New Roman" w:cs="Times New Roman"/>
                <w:kern w:val="0"/>
                <w:sz w:val="22"/>
                <w:szCs w:val="24"/>
              </w:rPr>
              <w:t>無力之偵測</w:t>
            </w:r>
          </w:p>
        </w:tc>
      </w:tr>
      <w:tr w:rsidR="00AA58DB" w:rsidRPr="00BB7BEC" w14:paraId="124F14A9"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8110303" w14:textId="77777777"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7</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FAD7E14" w14:textId="0606EFB7" w:rsidR="00AA58DB" w:rsidRPr="00BB7BEC" w:rsidRDefault="005E7EE5"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10</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19</w:t>
            </w:r>
            <w:r w:rsidR="00427511"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10</w:t>
            </w:r>
            <w:r w:rsidR="00427511">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DCAA5FF" w14:textId="77777777"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日常疼痛之治療簡介</w:t>
            </w:r>
            <w:r w:rsidRPr="00BB7BEC">
              <w:rPr>
                <w:rFonts w:ascii="Times New Roman" w:eastAsia="標楷體" w:hAnsi="Times New Roman" w:cs="Times New Roman"/>
                <w:kern w:val="0"/>
                <w:sz w:val="22"/>
                <w:szCs w:val="24"/>
              </w:rPr>
              <w:t xml:space="preserve"> </w:t>
            </w:r>
          </w:p>
        </w:tc>
      </w:tr>
      <w:tr w:rsidR="00E256A8" w:rsidRPr="00BB7BEC" w14:paraId="24DF7ECC" w14:textId="77777777" w:rsidTr="00CE38BC">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123D729F" w14:textId="77777777" w:rsidR="00E256A8" w:rsidRPr="00BB7BEC" w:rsidRDefault="00E256A8" w:rsidP="00CE38BC">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A62E8FE" w14:textId="0CA356C6" w:rsidR="00E256A8" w:rsidRDefault="00E256A8" w:rsidP="00CE38BC">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b/>
                <w:color w:val="FF0000"/>
                <w:kern w:val="0"/>
                <w:sz w:val="22"/>
                <w:szCs w:val="24"/>
              </w:rPr>
              <w:t>10</w:t>
            </w:r>
            <w:r>
              <w:rPr>
                <w:rFonts w:ascii="Times New Roman" w:eastAsia="標楷體" w:hAnsi="Times New Roman" w:cs="Times New Roman" w:hint="eastAsia"/>
                <w:b/>
                <w:color w:val="FF0000"/>
                <w:kern w:val="0"/>
                <w:sz w:val="22"/>
                <w:szCs w:val="24"/>
              </w:rPr>
              <w:t>/</w:t>
            </w:r>
            <w:r>
              <w:rPr>
                <w:rFonts w:ascii="Times New Roman" w:eastAsia="標楷體" w:hAnsi="Times New Roman" w:cs="Times New Roman"/>
                <w:b/>
                <w:color w:val="FF0000"/>
                <w:kern w:val="0"/>
                <w:sz w:val="22"/>
                <w:szCs w:val="24"/>
              </w:rPr>
              <w:t>26</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F91510F" w14:textId="77777777" w:rsidR="00E256A8" w:rsidRPr="00BB7BEC" w:rsidRDefault="00E256A8" w:rsidP="00CE38BC">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第一次平時測驗</w:t>
            </w:r>
            <w:r w:rsidRPr="00AB41BC">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評估</w:t>
            </w:r>
            <w:r w:rsidRPr="005725D5">
              <w:rPr>
                <w:rFonts w:ascii="Times New Roman" w:eastAsia="標楷體" w:hAnsi="Times New Roman" w:cs="Times New Roman" w:hint="eastAsia"/>
                <w:b/>
                <w:color w:val="3366FF"/>
                <w:kern w:val="0"/>
                <w:sz w:val="22"/>
                <w:szCs w:val="24"/>
              </w:rPr>
              <w:t>(</w:t>
            </w:r>
            <w:r w:rsidRPr="005725D5">
              <w:rPr>
                <w:rFonts w:ascii="Times New Roman" w:eastAsia="標楷體" w:hAnsi="Times New Roman" w:cs="Times New Roman" w:hint="eastAsia"/>
                <w:b/>
                <w:color w:val="3366FF"/>
                <w:kern w:val="0"/>
                <w:sz w:val="22"/>
                <w:szCs w:val="24"/>
              </w:rPr>
              <w:t>柔軟度、肌無力</w:t>
            </w:r>
            <w:r w:rsidRPr="005725D5">
              <w:rPr>
                <w:rFonts w:ascii="Times New Roman" w:eastAsia="標楷體" w:hAnsi="Times New Roman" w:cs="Times New Roman" w:hint="eastAsia"/>
                <w:b/>
                <w:color w:val="3366FF"/>
                <w:kern w:val="0"/>
                <w:sz w:val="22"/>
                <w:szCs w:val="24"/>
              </w:rPr>
              <w:t>)</w:t>
            </w:r>
          </w:p>
        </w:tc>
      </w:tr>
      <w:tr w:rsidR="000450D4" w:rsidRPr="00BB7BEC" w14:paraId="01053745"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CC19057" w14:textId="54E51C8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8</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8CB413B" w14:textId="3566D2B8" w:rsidR="000450D4"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10</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11</w:t>
            </w:r>
            <w:r w:rsidR="000450D4">
              <w:rPr>
                <w:rFonts w:ascii="Times New Roman" w:eastAsia="標楷體" w:hAnsi="Times New Roman" w:cs="Times New Roman" w:hint="eastAsia"/>
                <w:kern w:val="0"/>
                <w:sz w:val="22"/>
                <w:szCs w:val="24"/>
              </w:rPr>
              <w:t>/1</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892564A" w14:textId="11D962D8"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主動式自我拉筋運動：上交叉症候群、下交叉症候群</w:t>
            </w:r>
          </w:p>
        </w:tc>
      </w:tr>
      <w:tr w:rsidR="000450D4" w:rsidRPr="00BB7BEC" w14:paraId="5CD607B4"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7ED855F5" w14:textId="76E77D6B" w:rsidR="000450D4" w:rsidRPr="00BB7BEC" w:rsidRDefault="000450D4" w:rsidP="000450D4">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9</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C668B8B" w14:textId="57A6B238" w:rsidR="000450D4" w:rsidRPr="00BB7BEC" w:rsidRDefault="005E7EE5" w:rsidP="000450D4">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kern w:val="0"/>
                <w:sz w:val="22"/>
                <w:szCs w:val="24"/>
              </w:rPr>
              <w:t>11</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11</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50430EF" w14:textId="199253A2" w:rsidR="000450D4" w:rsidRPr="00BB7BEC" w:rsidRDefault="000450D4" w:rsidP="000450D4">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主動式自我拉筋運動：其他常見</w:t>
            </w:r>
            <w:proofErr w:type="gramStart"/>
            <w:r w:rsidRPr="00BB7BEC">
              <w:rPr>
                <w:rFonts w:ascii="Times New Roman" w:eastAsia="標楷體" w:hAnsi="Times New Roman" w:cs="Times New Roman"/>
                <w:kern w:val="0"/>
                <w:sz w:val="22"/>
                <w:szCs w:val="24"/>
              </w:rPr>
              <w:t>緊縮肌群</w:t>
            </w:r>
            <w:proofErr w:type="gramEnd"/>
            <w:r w:rsidRPr="00BB7BEC">
              <w:rPr>
                <w:rFonts w:ascii="Times New Roman" w:eastAsia="標楷體" w:hAnsi="Times New Roman" w:cs="Times New Roman"/>
                <w:kern w:val="0"/>
                <w:sz w:val="22"/>
                <w:szCs w:val="24"/>
              </w:rPr>
              <w:t xml:space="preserve">   </w:t>
            </w:r>
          </w:p>
        </w:tc>
      </w:tr>
      <w:tr w:rsidR="005E7EE5" w:rsidRPr="00BB7BEC" w14:paraId="1F51E1B9" w14:textId="77777777" w:rsidTr="00021C3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D8C0EAD" w14:textId="77777777" w:rsidR="005E7EE5" w:rsidRPr="00BB7BEC" w:rsidRDefault="005E7EE5" w:rsidP="00021C3D">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11BEB39" w14:textId="1D6AE0D1" w:rsidR="005E7EE5" w:rsidRDefault="005E7EE5" w:rsidP="00021C3D">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b/>
                <w:color w:val="FF0000"/>
                <w:kern w:val="0"/>
                <w:sz w:val="22"/>
                <w:szCs w:val="24"/>
              </w:rPr>
              <w:t>11</w:t>
            </w:r>
            <w:r w:rsidRPr="00BB7BEC">
              <w:rPr>
                <w:rFonts w:ascii="Times New Roman" w:eastAsia="標楷體" w:hAnsi="Times New Roman" w:cs="Times New Roman" w:hint="eastAsia"/>
                <w:b/>
                <w:color w:val="FF0000"/>
                <w:kern w:val="0"/>
                <w:sz w:val="22"/>
                <w:szCs w:val="24"/>
              </w:rPr>
              <w:t>/</w:t>
            </w:r>
            <w:r>
              <w:rPr>
                <w:rFonts w:ascii="Times New Roman" w:eastAsia="標楷體" w:hAnsi="Times New Roman" w:cs="Times New Roman"/>
                <w:b/>
                <w:color w:val="FF0000"/>
                <w:kern w:val="0"/>
                <w:sz w:val="22"/>
                <w:szCs w:val="24"/>
              </w:rPr>
              <w:t>9</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171BC499" w14:textId="77777777" w:rsidR="005E7EE5" w:rsidRPr="00BB7BEC" w:rsidRDefault="005E7EE5" w:rsidP="00021C3D">
            <w:pPr>
              <w:widowControl/>
              <w:rPr>
                <w:rFonts w:ascii="Times New Roman" w:eastAsia="標楷體" w:hAnsi="Times New Roman" w:cs="Times New Roman"/>
                <w:kern w:val="0"/>
                <w:sz w:val="22"/>
                <w:szCs w:val="24"/>
              </w:rPr>
            </w:pPr>
            <w:r w:rsidRPr="00BB7BEC">
              <w:rPr>
                <w:rFonts w:ascii="Times New Roman" w:eastAsia="標楷體" w:hAnsi="Times New Roman" w:cs="Times New Roman" w:hint="eastAsia"/>
                <w:b/>
                <w:color w:val="FF0000"/>
                <w:kern w:val="0"/>
                <w:sz w:val="22"/>
                <w:szCs w:val="24"/>
              </w:rPr>
              <w:t>期中考</w:t>
            </w:r>
            <w:r w:rsidRPr="005F3259">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基本知識測驗</w:t>
            </w:r>
          </w:p>
        </w:tc>
      </w:tr>
      <w:tr w:rsidR="000450D4" w:rsidRPr="00BB7BEC" w14:paraId="4267AD34"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71484321" w14:textId="02A7E1DB" w:rsidR="000450D4" w:rsidRPr="00BB7BEC" w:rsidRDefault="000450D4" w:rsidP="000450D4">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10</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7C444EBB" w14:textId="647A6491" w:rsidR="000450D4" w:rsidRDefault="005E7EE5" w:rsidP="000450D4">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kern w:val="0"/>
                <w:sz w:val="22"/>
                <w:szCs w:val="24"/>
              </w:rPr>
              <w:t>11</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9</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11</w:t>
            </w:r>
            <w:r w:rsidR="000450D4">
              <w:rPr>
                <w:rFonts w:ascii="Times New Roman" w:eastAsia="標楷體" w:hAnsi="Times New Roman" w:cs="Times New Roman" w:hint="eastAsia"/>
                <w:kern w:val="0"/>
                <w:sz w:val="22"/>
                <w:szCs w:val="24"/>
              </w:rPr>
              <w:t>/</w:t>
            </w:r>
            <w:r>
              <w:rPr>
                <w:rFonts w:ascii="Times New Roman" w:eastAsia="標楷體" w:hAnsi="Times New Roman" w:cs="Times New Roman"/>
                <w:kern w:val="0"/>
                <w:sz w:val="22"/>
                <w:szCs w:val="24"/>
              </w:rPr>
              <w:t>15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38D64FA" w14:textId="247E2B36" w:rsidR="000450D4" w:rsidRPr="00BB7BEC" w:rsidRDefault="000450D4" w:rsidP="000450D4">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kern w:val="0"/>
                <w:sz w:val="22"/>
                <w:szCs w:val="24"/>
              </w:rPr>
              <w:t>肌力訓練運動：上交叉症候群、下交叉症候群</w:t>
            </w:r>
          </w:p>
        </w:tc>
      </w:tr>
      <w:tr w:rsidR="000450D4" w:rsidRPr="00BB7BEC" w14:paraId="5EDDBC96"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5BE185F6"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11</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75DD1C0F" w14:textId="22F88752"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16</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22</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E8A68A8"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核心肌力訓練運動</w:t>
            </w:r>
          </w:p>
        </w:tc>
      </w:tr>
      <w:tr w:rsidR="000450D4" w:rsidRPr="00BB7BEC" w14:paraId="33BB8598"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7B98B23C" w14:textId="77777777" w:rsidR="000450D4" w:rsidRPr="00BB7BEC" w:rsidRDefault="000450D4" w:rsidP="000450D4">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3F026827" w14:textId="77777777" w:rsidR="000450D4" w:rsidRDefault="005E7EE5" w:rsidP="000450D4">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b/>
                <w:color w:val="FF0000"/>
                <w:kern w:val="0"/>
                <w:sz w:val="22"/>
                <w:szCs w:val="24"/>
              </w:rPr>
              <w:t>11</w:t>
            </w:r>
            <w:r w:rsidR="000450D4" w:rsidRPr="00BB7BEC">
              <w:rPr>
                <w:rFonts w:ascii="Times New Roman" w:eastAsia="標楷體" w:hAnsi="Times New Roman" w:cs="Times New Roman" w:hint="eastAsia"/>
                <w:b/>
                <w:color w:val="FF0000"/>
                <w:kern w:val="0"/>
                <w:sz w:val="22"/>
                <w:szCs w:val="24"/>
              </w:rPr>
              <w:t>/</w:t>
            </w:r>
            <w:r>
              <w:rPr>
                <w:rFonts w:ascii="Times New Roman" w:eastAsia="標楷體" w:hAnsi="Times New Roman" w:cs="Times New Roman"/>
                <w:b/>
                <w:color w:val="FF0000"/>
                <w:kern w:val="0"/>
                <w:sz w:val="22"/>
                <w:szCs w:val="24"/>
              </w:rPr>
              <w:t>23</w:t>
            </w:r>
          </w:p>
          <w:p w14:paraId="2BFAAFA5" w14:textId="53640436" w:rsidR="005E7EE5" w:rsidRPr="00BB7BEC" w:rsidRDefault="005E7EE5" w:rsidP="000450D4">
            <w:pPr>
              <w:widowControl/>
              <w:ind w:leftChars="-20" w:left="-48"/>
              <w:jc w:val="center"/>
              <w:rPr>
                <w:rFonts w:ascii="Times New Roman" w:eastAsia="標楷體" w:hAnsi="Times New Roman" w:cs="Times New Roman"/>
                <w:b/>
                <w:color w:val="FF0000"/>
                <w:kern w:val="0"/>
                <w:sz w:val="22"/>
                <w:szCs w:val="24"/>
              </w:rPr>
            </w:pP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B310C8E" w14:textId="77777777" w:rsidR="000450D4" w:rsidRPr="00BB7BEC" w:rsidRDefault="000450D4" w:rsidP="000450D4">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第二次平時測驗</w:t>
            </w:r>
            <w:r w:rsidRPr="005F3259">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重點拉筋運動</w:t>
            </w:r>
          </w:p>
        </w:tc>
      </w:tr>
      <w:tr w:rsidR="000450D4" w:rsidRPr="00BB7BEC" w14:paraId="3A7842E8"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C00E22C"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12</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8F1968B" w14:textId="605FD399"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11</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23</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29</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728FCD5"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w:t>
            </w:r>
            <w:proofErr w:type="gramStart"/>
            <w:r w:rsidRPr="00BB7BEC">
              <w:rPr>
                <w:rFonts w:ascii="Times New Roman" w:eastAsia="標楷體" w:hAnsi="Times New Roman" w:cs="Times New Roman"/>
                <w:kern w:val="0"/>
                <w:sz w:val="22"/>
                <w:szCs w:val="24"/>
              </w:rPr>
              <w:t>拉筋與自我</w:t>
            </w:r>
            <w:proofErr w:type="gramEnd"/>
            <w:r w:rsidRPr="00BB7BEC">
              <w:rPr>
                <w:rFonts w:ascii="Times New Roman" w:eastAsia="標楷體" w:hAnsi="Times New Roman" w:cs="Times New Roman"/>
                <w:kern w:val="0"/>
                <w:sz w:val="22"/>
                <w:szCs w:val="24"/>
              </w:rPr>
              <w:t>按摩技巧：上交叉症候群</w:t>
            </w:r>
          </w:p>
        </w:tc>
      </w:tr>
      <w:tr w:rsidR="000450D4" w:rsidRPr="00BB7BEC" w14:paraId="563B7603"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2AB9BB8"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13</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7C81A8B9" w14:textId="5F3889B0"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30-12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6</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1532BAF8"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w:t>
            </w:r>
            <w:proofErr w:type="gramStart"/>
            <w:r w:rsidRPr="00BB7BEC">
              <w:rPr>
                <w:rFonts w:ascii="Times New Roman" w:eastAsia="標楷體" w:hAnsi="Times New Roman" w:cs="Times New Roman"/>
                <w:kern w:val="0"/>
                <w:sz w:val="22"/>
                <w:szCs w:val="24"/>
              </w:rPr>
              <w:t>拉筋與自我</w:t>
            </w:r>
            <w:proofErr w:type="gramEnd"/>
            <w:r w:rsidRPr="00BB7BEC">
              <w:rPr>
                <w:rFonts w:ascii="Times New Roman" w:eastAsia="標楷體" w:hAnsi="Times New Roman" w:cs="Times New Roman"/>
                <w:kern w:val="0"/>
                <w:sz w:val="22"/>
                <w:szCs w:val="24"/>
              </w:rPr>
              <w:t>按摩技巧：下交叉症候群、其他</w:t>
            </w:r>
            <w:proofErr w:type="gramStart"/>
            <w:r w:rsidRPr="00BB7BEC">
              <w:rPr>
                <w:rFonts w:ascii="Times New Roman" w:eastAsia="標楷體" w:hAnsi="Times New Roman" w:cs="Times New Roman"/>
                <w:kern w:val="0"/>
                <w:sz w:val="22"/>
                <w:szCs w:val="24"/>
              </w:rPr>
              <w:t>緊縮肌群</w:t>
            </w:r>
            <w:proofErr w:type="gramEnd"/>
          </w:p>
        </w:tc>
      </w:tr>
      <w:tr w:rsidR="000450D4" w:rsidRPr="00BB7BEC" w14:paraId="16067CA1"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22B3A97"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14</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F73831B" w14:textId="1141020E"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7</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12</w:t>
            </w:r>
            <w:r w:rsidR="000450D4">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5D796AE3" w14:textId="77777777" w:rsidR="000450D4" w:rsidRPr="00BB7BEC" w:rsidRDefault="000450D4" w:rsidP="000450D4">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w:t>
            </w:r>
            <w:proofErr w:type="gramStart"/>
            <w:r w:rsidRPr="00BB7BEC">
              <w:rPr>
                <w:rFonts w:ascii="Times New Roman" w:eastAsia="標楷體" w:hAnsi="Times New Roman" w:cs="Times New Roman"/>
                <w:kern w:val="0"/>
                <w:sz w:val="22"/>
                <w:szCs w:val="24"/>
              </w:rPr>
              <w:t>拉筋與自我</w:t>
            </w:r>
            <w:proofErr w:type="gramEnd"/>
            <w:r w:rsidRPr="00BB7BEC">
              <w:rPr>
                <w:rFonts w:ascii="Times New Roman" w:eastAsia="標楷體" w:hAnsi="Times New Roman" w:cs="Times New Roman"/>
                <w:kern w:val="0"/>
                <w:sz w:val="22"/>
                <w:szCs w:val="24"/>
              </w:rPr>
              <w:t>按摩技巧：其他</w:t>
            </w:r>
            <w:proofErr w:type="gramStart"/>
            <w:r w:rsidRPr="00BB7BEC">
              <w:rPr>
                <w:rFonts w:ascii="Times New Roman" w:eastAsia="標楷體" w:hAnsi="Times New Roman" w:cs="Times New Roman"/>
                <w:kern w:val="0"/>
                <w:sz w:val="22"/>
                <w:szCs w:val="24"/>
              </w:rPr>
              <w:t>緊縮肌群</w:t>
            </w:r>
            <w:proofErr w:type="gramEnd"/>
          </w:p>
        </w:tc>
      </w:tr>
      <w:tr w:rsidR="000450D4" w:rsidRPr="00BB7BEC" w14:paraId="768651DB"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11E7F120"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15</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A1A1ACA" w14:textId="6A330AE0"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14</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268279C5" w14:textId="77777777" w:rsidR="000450D4" w:rsidRPr="00BB7BEC" w:rsidRDefault="000450D4" w:rsidP="000450D4">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低頭族與上班族的煩惱：肩頸疼痛之自我治療</w:t>
            </w:r>
          </w:p>
        </w:tc>
      </w:tr>
      <w:tr w:rsidR="000450D4" w:rsidRPr="00BB7BEC" w14:paraId="10D0C372"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66D55635"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16</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215914EF" w14:textId="646B9BEB"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w:t>
            </w:r>
            <w:r w:rsidR="000450D4">
              <w:rPr>
                <w:rFonts w:ascii="Times New Roman" w:eastAsia="標楷體" w:hAnsi="Times New Roman" w:cs="Times New Roman" w:hint="eastAsia"/>
                <w:kern w:val="0"/>
                <w:sz w:val="22"/>
                <w:szCs w:val="24"/>
              </w:rPr>
              <w:t>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w:t>
            </w:r>
            <w:r w:rsidR="000450D4">
              <w:rPr>
                <w:rFonts w:ascii="Times New Roman" w:eastAsia="標楷體" w:hAnsi="Times New Roman" w:cs="Times New Roman" w:hint="eastAsia"/>
                <w:kern w:val="0"/>
                <w:sz w:val="22"/>
                <w:szCs w:val="24"/>
              </w:rPr>
              <w:t>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7184DAF4" w14:textId="77777777" w:rsidR="000450D4" w:rsidRPr="00BB7BEC" w:rsidRDefault="000450D4" w:rsidP="000450D4">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游泳與投擲運動以及</w:t>
            </w:r>
            <w:r>
              <w:rPr>
                <w:rFonts w:ascii="Times New Roman" w:eastAsia="標楷體" w:hAnsi="Times New Roman" w:cs="Times New Roman" w:hint="eastAsia"/>
                <w:kern w:val="0"/>
                <w:sz w:val="22"/>
                <w:szCs w:val="24"/>
              </w:rPr>
              <w:t>重覆</w:t>
            </w:r>
            <w:r w:rsidRPr="00E2071C">
              <w:rPr>
                <w:rFonts w:ascii="Times New Roman" w:eastAsia="標楷體" w:hAnsi="Times New Roman" w:cs="Times New Roman" w:hint="eastAsia"/>
                <w:kern w:val="0"/>
                <w:sz w:val="22"/>
                <w:szCs w:val="24"/>
              </w:rPr>
              <w:t>抬</w:t>
            </w:r>
            <w:r>
              <w:rPr>
                <w:rFonts w:ascii="Times New Roman" w:eastAsia="標楷體" w:hAnsi="Times New Roman" w:cs="Times New Roman" w:hint="eastAsia"/>
                <w:kern w:val="0"/>
                <w:sz w:val="22"/>
                <w:szCs w:val="24"/>
              </w:rPr>
              <w:t>舉</w:t>
            </w:r>
            <w:r w:rsidRPr="00E2071C">
              <w:rPr>
                <w:rFonts w:ascii="Times New Roman" w:eastAsia="標楷體" w:hAnsi="Times New Roman" w:cs="Times New Roman" w:hint="eastAsia"/>
                <w:kern w:val="0"/>
                <w:sz w:val="22"/>
                <w:szCs w:val="24"/>
              </w:rPr>
              <w:t>的隱憂：常見肩痛之防治運動</w:t>
            </w:r>
          </w:p>
        </w:tc>
      </w:tr>
      <w:tr w:rsidR="00F152F2" w:rsidRPr="00BB7BEC" w14:paraId="73BFE3ED" w14:textId="77777777" w:rsidTr="00F47CD6">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50E7F807" w14:textId="77777777" w:rsidR="00F152F2" w:rsidRPr="00BB7BEC" w:rsidRDefault="00F152F2" w:rsidP="00F47CD6">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6E2301CA" w14:textId="0B094AD2" w:rsidR="00F152F2" w:rsidRPr="001B4E4C" w:rsidRDefault="00F152F2" w:rsidP="00F47CD6">
            <w:pPr>
              <w:widowControl/>
              <w:ind w:leftChars="-20" w:left="-48"/>
              <w:jc w:val="center"/>
              <w:rPr>
                <w:rFonts w:ascii="Times New Roman" w:eastAsia="標楷體" w:hAnsi="Times New Roman" w:cs="Times New Roman"/>
                <w:b/>
                <w:kern w:val="0"/>
                <w:sz w:val="22"/>
                <w:szCs w:val="24"/>
              </w:rPr>
            </w:pPr>
            <w:r>
              <w:rPr>
                <w:rFonts w:ascii="Times New Roman" w:eastAsia="標楷體" w:hAnsi="Times New Roman" w:cs="Times New Roman"/>
                <w:b/>
                <w:color w:val="FF0000"/>
                <w:kern w:val="0"/>
                <w:sz w:val="22"/>
                <w:szCs w:val="24"/>
              </w:rPr>
              <w:t>12</w:t>
            </w:r>
            <w:r>
              <w:rPr>
                <w:rFonts w:ascii="Times New Roman" w:eastAsia="標楷體" w:hAnsi="Times New Roman" w:cs="Times New Roman" w:hint="eastAsia"/>
                <w:b/>
                <w:color w:val="FF0000"/>
                <w:kern w:val="0"/>
                <w:sz w:val="22"/>
                <w:szCs w:val="24"/>
              </w:rPr>
              <w:t>/</w:t>
            </w:r>
            <w:r>
              <w:rPr>
                <w:rFonts w:ascii="Times New Roman" w:eastAsia="標楷體" w:hAnsi="Times New Roman" w:cs="Times New Roman"/>
                <w:b/>
                <w:color w:val="FF0000"/>
                <w:kern w:val="0"/>
                <w:sz w:val="22"/>
                <w:szCs w:val="24"/>
              </w:rPr>
              <w:t>28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5008916D" w14:textId="77777777" w:rsidR="00F152F2" w:rsidRPr="001B4E4C" w:rsidRDefault="00F152F2" w:rsidP="00F47CD6">
            <w:pPr>
              <w:widowControl/>
              <w:rPr>
                <w:rFonts w:ascii="標楷體" w:eastAsia="標楷體" w:hAnsi="標楷體" w:cs="Times New Roman"/>
                <w:kern w:val="0"/>
                <w:sz w:val="22"/>
                <w:szCs w:val="24"/>
              </w:rPr>
            </w:pPr>
            <w:r w:rsidRPr="001B4E4C">
              <w:rPr>
                <w:rStyle w:val="a3"/>
                <w:rFonts w:ascii="標楷體" w:eastAsia="標楷體" w:hAnsi="標楷體" w:cs="Arial"/>
                <w:color w:val="FF0000"/>
                <w:sz w:val="22"/>
                <w:szCs w:val="23"/>
              </w:rPr>
              <w:t>進階技巧測驗</w:t>
            </w:r>
            <w:r w:rsidRPr="00870EB4">
              <w:rPr>
                <w:rStyle w:val="a3"/>
                <w:rFonts w:ascii="標楷體" w:eastAsia="標楷體" w:hAnsi="標楷體" w:cs="Arial" w:hint="eastAsia"/>
                <w:b w:val="0"/>
                <w:color w:val="FF0000"/>
                <w:sz w:val="22"/>
                <w:szCs w:val="23"/>
              </w:rPr>
              <w:t>：</w:t>
            </w:r>
            <w:r w:rsidRPr="005725D5">
              <w:rPr>
                <w:rFonts w:ascii="Times New Roman" w:eastAsia="標楷體" w:hAnsi="Times New Roman" w:cs="Times New Roman"/>
                <w:b/>
                <w:color w:val="3366FF"/>
                <w:kern w:val="0"/>
                <w:sz w:val="22"/>
                <w:szCs w:val="24"/>
              </w:rPr>
              <w:t>定錨式</w:t>
            </w:r>
            <w:proofErr w:type="gramStart"/>
            <w:r w:rsidRPr="005725D5">
              <w:rPr>
                <w:rFonts w:ascii="Times New Roman" w:eastAsia="標楷體" w:hAnsi="Times New Roman" w:cs="Times New Roman"/>
                <w:b/>
                <w:color w:val="3366FF"/>
                <w:kern w:val="0"/>
                <w:sz w:val="22"/>
                <w:szCs w:val="24"/>
              </w:rPr>
              <w:t>拉筋與自我</w:t>
            </w:r>
            <w:proofErr w:type="gramEnd"/>
            <w:r w:rsidRPr="005725D5">
              <w:rPr>
                <w:rFonts w:ascii="Times New Roman" w:eastAsia="標楷體" w:hAnsi="Times New Roman" w:cs="Times New Roman"/>
                <w:b/>
                <w:color w:val="3366FF"/>
                <w:kern w:val="0"/>
                <w:sz w:val="22"/>
                <w:szCs w:val="24"/>
              </w:rPr>
              <w:t>按摩技巧</w:t>
            </w:r>
          </w:p>
        </w:tc>
      </w:tr>
      <w:tr w:rsidR="000450D4" w:rsidRPr="00BB7BEC" w14:paraId="187B5433"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33E6A92F"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17</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32F52F77" w14:textId="00C64C8A"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12</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2</w:t>
            </w:r>
            <w:r w:rsidR="000450D4">
              <w:rPr>
                <w:rFonts w:ascii="Times New Roman" w:eastAsia="標楷體" w:hAnsi="Times New Roman" w:cs="Times New Roman" w:hint="eastAsia"/>
                <w:kern w:val="0"/>
                <w:sz w:val="22"/>
                <w:szCs w:val="24"/>
              </w:rPr>
              <w:t>8</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32AB556" w14:textId="77777777" w:rsidR="000450D4" w:rsidRPr="00BB7BEC" w:rsidRDefault="000450D4" w:rsidP="000450D4">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工傷假</w:t>
            </w:r>
            <w:r>
              <w:rPr>
                <w:rFonts w:ascii="Times New Roman" w:eastAsia="標楷體" w:hAnsi="Times New Roman" w:cs="Times New Roman" w:hint="eastAsia"/>
                <w:kern w:val="0"/>
                <w:sz w:val="22"/>
                <w:szCs w:val="24"/>
              </w:rPr>
              <w:t>之</w:t>
            </w:r>
            <w:r w:rsidRPr="00E2071C">
              <w:rPr>
                <w:rFonts w:ascii="Times New Roman" w:eastAsia="標楷體" w:hAnsi="Times New Roman" w:cs="Times New Roman" w:hint="eastAsia"/>
                <w:kern w:val="0"/>
                <w:sz w:val="22"/>
                <w:szCs w:val="24"/>
              </w:rPr>
              <w:t>防治：神奇的</w:t>
            </w:r>
            <w:proofErr w:type="gramStart"/>
            <w:r w:rsidRPr="00E2071C">
              <w:rPr>
                <w:rFonts w:ascii="Times New Roman" w:eastAsia="標楷體" w:hAnsi="Times New Roman" w:cs="Times New Roman" w:hint="eastAsia"/>
                <w:kern w:val="0"/>
                <w:sz w:val="22"/>
                <w:szCs w:val="24"/>
              </w:rPr>
              <w:t>椎間盤凸出</w:t>
            </w:r>
            <w:proofErr w:type="gramEnd"/>
            <w:r w:rsidRPr="00E2071C">
              <w:rPr>
                <w:rFonts w:ascii="Times New Roman" w:eastAsia="標楷體" w:hAnsi="Times New Roman" w:cs="Times New Roman" w:hint="eastAsia"/>
                <w:kern w:val="0"/>
                <w:sz w:val="22"/>
                <w:szCs w:val="24"/>
              </w:rPr>
              <w:t>自我復位運動</w:t>
            </w:r>
          </w:p>
        </w:tc>
      </w:tr>
      <w:tr w:rsidR="000450D4" w:rsidRPr="00BB7BEC" w14:paraId="573B6602"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E59E598" w14:textId="77777777" w:rsidR="000450D4" w:rsidRPr="00BB7BEC" w:rsidRDefault="000450D4" w:rsidP="000450D4">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18</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69C9EA7B" w14:textId="2F037132" w:rsidR="000450D4" w:rsidRPr="00BB7BEC" w:rsidRDefault="005E7EE5"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4</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w:t>
            </w:r>
            <w:r w:rsidR="000450D4" w:rsidRPr="00BB7BEC">
              <w:rPr>
                <w:rFonts w:ascii="Times New Roman" w:eastAsia="標楷體" w:hAnsi="Times New Roman" w:cs="Times New Roman"/>
                <w:kern w:val="0"/>
                <w:sz w:val="22"/>
                <w:szCs w:val="24"/>
              </w:rPr>
              <w:t>/</w:t>
            </w:r>
            <w:r>
              <w:rPr>
                <w:rFonts w:ascii="Times New Roman" w:eastAsia="標楷體" w:hAnsi="Times New Roman" w:cs="Times New Roman"/>
                <w:kern w:val="0"/>
                <w:sz w:val="22"/>
                <w:szCs w:val="24"/>
              </w:rPr>
              <w:t>10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14:paraId="023570F7" w14:textId="77777777" w:rsidR="000450D4" w:rsidRPr="00BB7BEC" w:rsidRDefault="000450D4" w:rsidP="000450D4">
            <w:pPr>
              <w:widowControl/>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長輩</w:t>
            </w:r>
            <w:r w:rsidRPr="00E2071C">
              <w:rPr>
                <w:rFonts w:ascii="Times New Roman" w:eastAsia="標楷體" w:hAnsi="Times New Roman" w:cs="Times New Roman" w:hint="eastAsia"/>
                <w:kern w:val="0"/>
                <w:sz w:val="22"/>
                <w:szCs w:val="24"/>
              </w:rPr>
              <w:t>的救星：</w:t>
            </w:r>
            <w:proofErr w:type="gramStart"/>
            <w:r w:rsidRPr="00E2071C">
              <w:rPr>
                <w:rFonts w:ascii="Times New Roman" w:eastAsia="標楷體" w:hAnsi="Times New Roman" w:cs="Times New Roman" w:hint="eastAsia"/>
                <w:kern w:val="0"/>
                <w:sz w:val="22"/>
                <w:szCs w:val="24"/>
              </w:rPr>
              <w:t>足底筋膜炎</w:t>
            </w:r>
            <w:proofErr w:type="gramEnd"/>
            <w:r w:rsidRPr="00E2071C">
              <w:rPr>
                <w:rFonts w:ascii="Times New Roman" w:eastAsia="標楷體" w:hAnsi="Times New Roman" w:cs="Times New Roman" w:hint="eastAsia"/>
                <w:kern w:val="0"/>
                <w:sz w:val="22"/>
                <w:szCs w:val="24"/>
              </w:rPr>
              <w:t>之自我治療方法</w:t>
            </w:r>
          </w:p>
        </w:tc>
      </w:tr>
      <w:tr w:rsidR="000450D4" w:rsidRPr="00BB7BEC" w14:paraId="6C448C63" w14:textId="77777777"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14:paraId="4C7BD69E" w14:textId="599CC93B" w:rsidR="000450D4" w:rsidRPr="000F53E3" w:rsidRDefault="000450D4" w:rsidP="000450D4">
            <w:pPr>
              <w:widowControl/>
              <w:ind w:leftChars="-79" w:left="-190"/>
              <w:jc w:val="center"/>
              <w:rPr>
                <w:rFonts w:ascii="Times New Roman" w:eastAsia="標楷體" w:hAnsi="Times New Roman" w:cs="Times New Roman"/>
                <w:b/>
                <w:bCs/>
                <w:kern w:val="0"/>
                <w:sz w:val="22"/>
                <w:szCs w:val="24"/>
              </w:rPr>
            </w:pPr>
            <w:r w:rsidRPr="000F53E3">
              <w:rPr>
                <w:rFonts w:ascii="Times New Roman" w:eastAsia="標楷體" w:hAnsi="Times New Roman" w:cs="Times New Roman" w:hint="eastAsia"/>
                <w:b/>
                <w:bCs/>
                <w:color w:val="FF0000"/>
                <w:kern w:val="0"/>
                <w:sz w:val="22"/>
                <w:szCs w:val="24"/>
              </w:rPr>
              <w:t>報告</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45E53EA5" w14:textId="60C11AA4" w:rsidR="000450D4" w:rsidRDefault="00F152F2" w:rsidP="000450D4">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1</w:t>
            </w:r>
            <w:r w:rsidR="000450D4">
              <w:rPr>
                <w:rFonts w:ascii="Times New Roman" w:eastAsia="標楷體" w:hAnsi="Times New Roman" w:cs="Times New Roman" w:hint="eastAsia"/>
                <w:kern w:val="0"/>
                <w:sz w:val="22"/>
                <w:szCs w:val="24"/>
              </w:rPr>
              <w:t>/</w:t>
            </w:r>
            <w:r>
              <w:rPr>
                <w:rFonts w:ascii="Times New Roman" w:eastAsia="標楷體" w:hAnsi="Times New Roman" w:cs="Times New Roman"/>
                <w:kern w:val="0"/>
                <w:sz w:val="22"/>
                <w:szCs w:val="24"/>
              </w:rPr>
              <w:t>10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14:paraId="06A11237" w14:textId="176738F5" w:rsidR="000450D4" w:rsidRDefault="000450D4" w:rsidP="000450D4">
            <w:pPr>
              <w:widowControl/>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期末報告上傳期限：</w:t>
            </w:r>
            <w:r w:rsidR="00F152F2" w:rsidRPr="00F152F2">
              <w:rPr>
                <w:rFonts w:ascii="Times New Roman" w:eastAsia="標楷體" w:hAnsi="Times New Roman" w:cs="Times New Roman" w:hint="eastAsia"/>
                <w:color w:val="FF0000"/>
                <w:kern w:val="0"/>
                <w:sz w:val="22"/>
                <w:szCs w:val="24"/>
              </w:rPr>
              <w:t>1</w:t>
            </w:r>
            <w:r w:rsidRPr="000F53E3">
              <w:rPr>
                <w:rFonts w:ascii="Times New Roman" w:eastAsia="標楷體" w:hAnsi="Times New Roman" w:cs="Times New Roman" w:hint="eastAsia"/>
                <w:b/>
                <w:bCs/>
                <w:color w:val="FF0000"/>
                <w:kern w:val="0"/>
                <w:sz w:val="22"/>
                <w:szCs w:val="24"/>
              </w:rPr>
              <w:t>/</w:t>
            </w:r>
            <w:r w:rsidR="00F152F2">
              <w:rPr>
                <w:rFonts w:ascii="Times New Roman" w:eastAsia="標楷體" w:hAnsi="Times New Roman" w:cs="Times New Roman"/>
                <w:b/>
                <w:bCs/>
                <w:color w:val="FF0000"/>
                <w:kern w:val="0"/>
                <w:sz w:val="22"/>
                <w:szCs w:val="24"/>
              </w:rPr>
              <w:t>10</w:t>
            </w:r>
            <w:r w:rsidRPr="000F53E3">
              <w:rPr>
                <w:rFonts w:ascii="Times New Roman" w:eastAsia="標楷體" w:hAnsi="Times New Roman" w:cs="Times New Roman" w:hint="eastAsia"/>
                <w:b/>
                <w:bCs/>
                <w:color w:val="FF0000"/>
                <w:kern w:val="0"/>
                <w:sz w:val="22"/>
                <w:szCs w:val="24"/>
              </w:rPr>
              <w:t xml:space="preserve"> </w:t>
            </w:r>
            <w:r>
              <w:rPr>
                <w:rFonts w:ascii="Times New Roman" w:eastAsia="標楷體" w:hAnsi="Times New Roman" w:cs="Times New Roman"/>
                <w:b/>
                <w:bCs/>
                <w:color w:val="FF0000"/>
                <w:kern w:val="0"/>
                <w:sz w:val="22"/>
                <w:szCs w:val="24"/>
              </w:rPr>
              <w:t>23</w:t>
            </w:r>
            <w:r w:rsidRPr="000F53E3">
              <w:rPr>
                <w:rFonts w:ascii="Times New Roman" w:eastAsia="標楷體" w:hAnsi="Times New Roman" w:cs="Times New Roman" w:hint="eastAsia"/>
                <w:b/>
                <w:bCs/>
                <w:color w:val="FF0000"/>
                <w:kern w:val="0"/>
                <w:sz w:val="22"/>
                <w:szCs w:val="24"/>
              </w:rPr>
              <w:t>:</w:t>
            </w:r>
            <w:r>
              <w:rPr>
                <w:rFonts w:ascii="Times New Roman" w:eastAsia="標楷體" w:hAnsi="Times New Roman" w:cs="Times New Roman"/>
                <w:b/>
                <w:bCs/>
                <w:color w:val="FF0000"/>
                <w:kern w:val="0"/>
                <w:sz w:val="22"/>
                <w:szCs w:val="24"/>
              </w:rPr>
              <w:t>59</w:t>
            </w:r>
            <w:r w:rsidRPr="000F53E3">
              <w:rPr>
                <w:rFonts w:ascii="Times New Roman" w:eastAsia="標楷體" w:hAnsi="Times New Roman" w:cs="Times New Roman" w:hint="eastAsia"/>
                <w:b/>
                <w:bCs/>
                <w:color w:val="FF0000"/>
                <w:kern w:val="0"/>
                <w:sz w:val="22"/>
                <w:szCs w:val="24"/>
              </w:rPr>
              <w:t>以前</w:t>
            </w:r>
          </w:p>
        </w:tc>
      </w:tr>
    </w:tbl>
    <w:p w14:paraId="1CC53000" w14:textId="77777777" w:rsidR="0058332D" w:rsidRPr="0058332D" w:rsidRDefault="0058332D" w:rsidP="00BB7BEC">
      <w:pPr>
        <w:rPr>
          <w:rFonts w:ascii="Arial" w:hAnsi="Arial" w:cs="Arial"/>
          <w:color w:val="5A5A50"/>
          <w:sz w:val="23"/>
          <w:szCs w:val="23"/>
          <w:shd w:val="clear" w:color="auto" w:fill="FFFFFF"/>
        </w:rPr>
      </w:pPr>
    </w:p>
    <w:sectPr w:rsidR="0058332D" w:rsidRPr="005833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C26A" w14:textId="77777777" w:rsidR="007B7D82" w:rsidRDefault="007B7D82" w:rsidP="003D1CE9">
      <w:r>
        <w:separator/>
      </w:r>
    </w:p>
  </w:endnote>
  <w:endnote w:type="continuationSeparator" w:id="0">
    <w:p w14:paraId="75DCF6BE" w14:textId="77777777" w:rsidR="007B7D82" w:rsidRDefault="007B7D82" w:rsidP="003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特圓體">
    <w:altName w:val="微軟正黑體"/>
    <w:charset w:val="88"/>
    <w:family w:val="modern"/>
    <w:pitch w:val="fixed"/>
    <w:sig w:usb0="80000001" w:usb1="28091800" w:usb2="00000016" w:usb3="00000000" w:csb0="00100000"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華康中圓體">
    <w:altName w:val="微軟正黑體"/>
    <w:charset w:val="88"/>
    <w:family w:val="modern"/>
    <w:pitch w:val="fixed"/>
    <w:sig w:usb0="A000023F" w:usb1="3A4F9C38"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A8393" w14:textId="77777777" w:rsidR="007B7D82" w:rsidRDefault="007B7D82" w:rsidP="003D1CE9">
      <w:r>
        <w:separator/>
      </w:r>
    </w:p>
  </w:footnote>
  <w:footnote w:type="continuationSeparator" w:id="0">
    <w:p w14:paraId="58A36150" w14:textId="77777777" w:rsidR="007B7D82" w:rsidRDefault="007B7D82" w:rsidP="003D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595"/>
    <w:multiLevelType w:val="multilevel"/>
    <w:tmpl w:val="A00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82BC0"/>
    <w:multiLevelType w:val="hybridMultilevel"/>
    <w:tmpl w:val="06E03F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AE473E0"/>
    <w:multiLevelType w:val="multilevel"/>
    <w:tmpl w:val="4A8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F5A82"/>
    <w:multiLevelType w:val="hybridMultilevel"/>
    <w:tmpl w:val="E21E240A"/>
    <w:lvl w:ilvl="0" w:tplc="6DC6BFEE">
      <w:start w:val="3"/>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8C6EB0"/>
    <w:multiLevelType w:val="hybridMultilevel"/>
    <w:tmpl w:val="2DDA833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5BC1359D"/>
    <w:multiLevelType w:val="hybridMultilevel"/>
    <w:tmpl w:val="1CD0B7E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5BF0489D"/>
    <w:multiLevelType w:val="hybridMultilevel"/>
    <w:tmpl w:val="FD38EA62"/>
    <w:lvl w:ilvl="0" w:tplc="D08894A6">
      <w:start w:val="1"/>
      <w:numFmt w:val="decimal"/>
      <w:lvlText w:val="(%1) "/>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5E6F24D7"/>
    <w:multiLevelType w:val="hybridMultilevel"/>
    <w:tmpl w:val="F1D07D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77D3300C"/>
    <w:multiLevelType w:val="hybridMultilevel"/>
    <w:tmpl w:val="427AC36C"/>
    <w:lvl w:ilvl="0" w:tplc="93F6BC7A">
      <w:start w:val="1"/>
      <w:numFmt w:val="decimal"/>
      <w:lvlText w:val="%1."/>
      <w:lvlJc w:val="left"/>
      <w:pPr>
        <w:ind w:left="360" w:hanging="36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6A00E8"/>
    <w:multiLevelType w:val="hybridMultilevel"/>
    <w:tmpl w:val="9A60042E"/>
    <w:lvl w:ilvl="0" w:tplc="F6F225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1"/>
  </w:num>
  <w:num w:numId="4">
    <w:abstractNumId w:val="5"/>
  </w:num>
  <w:num w:numId="5">
    <w:abstractNumId w:val="6"/>
  </w:num>
  <w:num w:numId="6">
    <w:abstractNumId w:val="3"/>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2D"/>
    <w:rsid w:val="00036914"/>
    <w:rsid w:val="000450D4"/>
    <w:rsid w:val="000A04FB"/>
    <w:rsid w:val="000A702C"/>
    <w:rsid w:val="000E0896"/>
    <w:rsid w:val="000F53E3"/>
    <w:rsid w:val="00156A2F"/>
    <w:rsid w:val="001951D0"/>
    <w:rsid w:val="001B4E4C"/>
    <w:rsid w:val="001F267A"/>
    <w:rsid w:val="00240AE2"/>
    <w:rsid w:val="00253838"/>
    <w:rsid w:val="002540E1"/>
    <w:rsid w:val="002678E0"/>
    <w:rsid w:val="00267AED"/>
    <w:rsid w:val="0029473B"/>
    <w:rsid w:val="002E001A"/>
    <w:rsid w:val="0033618F"/>
    <w:rsid w:val="0034232D"/>
    <w:rsid w:val="00364F27"/>
    <w:rsid w:val="003D1CE9"/>
    <w:rsid w:val="003F7D34"/>
    <w:rsid w:val="00427511"/>
    <w:rsid w:val="004278BA"/>
    <w:rsid w:val="004414F0"/>
    <w:rsid w:val="00450CAE"/>
    <w:rsid w:val="00472E62"/>
    <w:rsid w:val="004E0F2C"/>
    <w:rsid w:val="004E4263"/>
    <w:rsid w:val="004E63E5"/>
    <w:rsid w:val="005725D5"/>
    <w:rsid w:val="0058332D"/>
    <w:rsid w:val="005E7EE5"/>
    <w:rsid w:val="005F3259"/>
    <w:rsid w:val="006054EA"/>
    <w:rsid w:val="00661DD5"/>
    <w:rsid w:val="00677B94"/>
    <w:rsid w:val="00697C62"/>
    <w:rsid w:val="00734928"/>
    <w:rsid w:val="007B7D82"/>
    <w:rsid w:val="007F0CEF"/>
    <w:rsid w:val="00824D13"/>
    <w:rsid w:val="00870EB4"/>
    <w:rsid w:val="008D53A3"/>
    <w:rsid w:val="008D712F"/>
    <w:rsid w:val="00925966"/>
    <w:rsid w:val="009A0C4F"/>
    <w:rsid w:val="00A93FCB"/>
    <w:rsid w:val="00AA58DB"/>
    <w:rsid w:val="00AB41BC"/>
    <w:rsid w:val="00AC5068"/>
    <w:rsid w:val="00AC690A"/>
    <w:rsid w:val="00B47659"/>
    <w:rsid w:val="00BA0965"/>
    <w:rsid w:val="00BB7BEC"/>
    <w:rsid w:val="00BC1C6B"/>
    <w:rsid w:val="00BF179C"/>
    <w:rsid w:val="00C052DF"/>
    <w:rsid w:val="00CE63F3"/>
    <w:rsid w:val="00D05BA0"/>
    <w:rsid w:val="00D26860"/>
    <w:rsid w:val="00D30076"/>
    <w:rsid w:val="00D932C9"/>
    <w:rsid w:val="00DC4661"/>
    <w:rsid w:val="00E2071C"/>
    <w:rsid w:val="00E256A8"/>
    <w:rsid w:val="00E502F3"/>
    <w:rsid w:val="00E94D02"/>
    <w:rsid w:val="00EB0365"/>
    <w:rsid w:val="00EC4B34"/>
    <w:rsid w:val="00EC7A18"/>
    <w:rsid w:val="00EF675D"/>
    <w:rsid w:val="00F0001A"/>
    <w:rsid w:val="00F1212E"/>
    <w:rsid w:val="00F152F2"/>
    <w:rsid w:val="00F25C4D"/>
    <w:rsid w:val="00F56145"/>
    <w:rsid w:val="00F6035E"/>
    <w:rsid w:val="00FA0029"/>
    <w:rsid w:val="00FA4CA5"/>
    <w:rsid w:val="00FD7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3BEB"/>
  <w15:chartTrackingRefBased/>
  <w15:docId w15:val="{74007A51-B170-4947-B7D9-A589C78B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58332D"/>
    <w:pPr>
      <w:widowControl/>
      <w:pBdr>
        <w:left w:val="single" w:sz="48" w:space="4" w:color="274807"/>
        <w:bottom w:val="single" w:sz="6" w:space="0" w:color="274807"/>
      </w:pBdr>
      <w:spacing w:before="100" w:beforeAutospacing="1" w:after="100" w:afterAutospacing="1"/>
      <w:outlineLvl w:val="1"/>
    </w:pPr>
    <w:rPr>
      <w:rFonts w:ascii="新細明體" w:eastAsia="新細明體" w:hAnsi="新細明體" w:cs="新細明體"/>
      <w:b/>
      <w:bCs/>
      <w:color w:val="3A3126"/>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332D"/>
    <w:rPr>
      <w:b/>
      <w:bCs/>
    </w:rPr>
  </w:style>
  <w:style w:type="character" w:customStyle="1" w:styleId="20">
    <w:name w:val="標題 2 字元"/>
    <w:basedOn w:val="a0"/>
    <w:link w:val="2"/>
    <w:uiPriority w:val="9"/>
    <w:rsid w:val="0058332D"/>
    <w:rPr>
      <w:rFonts w:ascii="新細明體" w:eastAsia="新細明體" w:hAnsi="新細明體" w:cs="新細明體"/>
      <w:b/>
      <w:bCs/>
      <w:color w:val="3A3126"/>
      <w:kern w:val="0"/>
      <w:sz w:val="27"/>
      <w:szCs w:val="27"/>
    </w:rPr>
  </w:style>
  <w:style w:type="paragraph" w:styleId="a4">
    <w:name w:val="header"/>
    <w:basedOn w:val="a"/>
    <w:link w:val="a5"/>
    <w:uiPriority w:val="99"/>
    <w:unhideWhenUsed/>
    <w:rsid w:val="003D1CE9"/>
    <w:pPr>
      <w:tabs>
        <w:tab w:val="center" w:pos="4153"/>
        <w:tab w:val="right" w:pos="8306"/>
      </w:tabs>
      <w:snapToGrid w:val="0"/>
    </w:pPr>
    <w:rPr>
      <w:sz w:val="20"/>
      <w:szCs w:val="20"/>
    </w:rPr>
  </w:style>
  <w:style w:type="character" w:customStyle="1" w:styleId="a5">
    <w:name w:val="頁首 字元"/>
    <w:basedOn w:val="a0"/>
    <w:link w:val="a4"/>
    <w:uiPriority w:val="99"/>
    <w:rsid w:val="003D1CE9"/>
    <w:rPr>
      <w:sz w:val="20"/>
      <w:szCs w:val="20"/>
    </w:rPr>
  </w:style>
  <w:style w:type="paragraph" w:styleId="a6">
    <w:name w:val="footer"/>
    <w:basedOn w:val="a"/>
    <w:link w:val="a7"/>
    <w:uiPriority w:val="99"/>
    <w:unhideWhenUsed/>
    <w:rsid w:val="003D1CE9"/>
    <w:pPr>
      <w:tabs>
        <w:tab w:val="center" w:pos="4153"/>
        <w:tab w:val="right" w:pos="8306"/>
      </w:tabs>
      <w:snapToGrid w:val="0"/>
    </w:pPr>
    <w:rPr>
      <w:sz w:val="20"/>
      <w:szCs w:val="20"/>
    </w:rPr>
  </w:style>
  <w:style w:type="character" w:customStyle="1" w:styleId="a7">
    <w:name w:val="頁尾 字元"/>
    <w:basedOn w:val="a0"/>
    <w:link w:val="a6"/>
    <w:uiPriority w:val="99"/>
    <w:rsid w:val="003D1CE9"/>
    <w:rPr>
      <w:sz w:val="20"/>
      <w:szCs w:val="20"/>
    </w:rPr>
  </w:style>
  <w:style w:type="paragraph" w:styleId="a8">
    <w:name w:val="Title"/>
    <w:basedOn w:val="a"/>
    <w:next w:val="a"/>
    <w:link w:val="a9"/>
    <w:uiPriority w:val="10"/>
    <w:qFormat/>
    <w:rsid w:val="00BB7BEC"/>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BB7BEC"/>
    <w:rPr>
      <w:rFonts w:asciiTheme="majorHAnsi" w:eastAsia="新細明體" w:hAnsiTheme="majorHAnsi" w:cstheme="majorBidi"/>
      <w:b/>
      <w:bCs/>
      <w:sz w:val="32"/>
      <w:szCs w:val="32"/>
    </w:rPr>
  </w:style>
  <w:style w:type="paragraph" w:styleId="aa">
    <w:name w:val="Balloon Text"/>
    <w:basedOn w:val="a"/>
    <w:link w:val="ab"/>
    <w:uiPriority w:val="99"/>
    <w:semiHidden/>
    <w:unhideWhenUsed/>
    <w:rsid w:val="00A93F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3FCB"/>
    <w:rPr>
      <w:rFonts w:asciiTheme="majorHAnsi" w:eastAsiaTheme="majorEastAsia" w:hAnsiTheme="majorHAnsi" w:cstheme="majorBidi"/>
      <w:sz w:val="18"/>
      <w:szCs w:val="18"/>
    </w:rPr>
  </w:style>
  <w:style w:type="paragraph" w:styleId="ac">
    <w:name w:val="List Paragraph"/>
    <w:basedOn w:val="a"/>
    <w:uiPriority w:val="34"/>
    <w:qFormat/>
    <w:rsid w:val="00FA4CA5"/>
    <w:pPr>
      <w:ind w:leftChars="200" w:left="480"/>
    </w:pPr>
  </w:style>
  <w:style w:type="character" w:styleId="ad">
    <w:name w:val="annotation reference"/>
    <w:basedOn w:val="a0"/>
    <w:uiPriority w:val="99"/>
    <w:semiHidden/>
    <w:unhideWhenUsed/>
    <w:rsid w:val="00AC5068"/>
    <w:rPr>
      <w:sz w:val="18"/>
      <w:szCs w:val="18"/>
    </w:rPr>
  </w:style>
  <w:style w:type="paragraph" w:styleId="ae">
    <w:name w:val="annotation text"/>
    <w:basedOn w:val="a"/>
    <w:link w:val="af"/>
    <w:uiPriority w:val="99"/>
    <w:semiHidden/>
    <w:unhideWhenUsed/>
    <w:rsid w:val="00AC5068"/>
  </w:style>
  <w:style w:type="character" w:customStyle="1" w:styleId="af">
    <w:name w:val="註解文字 字元"/>
    <w:basedOn w:val="a0"/>
    <w:link w:val="ae"/>
    <w:uiPriority w:val="99"/>
    <w:semiHidden/>
    <w:rsid w:val="00AC5068"/>
  </w:style>
  <w:style w:type="paragraph" w:styleId="af0">
    <w:name w:val="annotation subject"/>
    <w:basedOn w:val="ae"/>
    <w:next w:val="ae"/>
    <w:link w:val="af1"/>
    <w:uiPriority w:val="99"/>
    <w:semiHidden/>
    <w:unhideWhenUsed/>
    <w:rsid w:val="00AC5068"/>
    <w:rPr>
      <w:b/>
      <w:bCs/>
    </w:rPr>
  </w:style>
  <w:style w:type="character" w:customStyle="1" w:styleId="af1">
    <w:name w:val="註解主旨 字元"/>
    <w:basedOn w:val="af"/>
    <w:link w:val="af0"/>
    <w:uiPriority w:val="99"/>
    <w:semiHidden/>
    <w:rsid w:val="00AC5068"/>
    <w:rPr>
      <w:b/>
      <w:bCs/>
    </w:rPr>
  </w:style>
  <w:style w:type="paragraph" w:styleId="Web">
    <w:name w:val="Normal (Web)"/>
    <w:basedOn w:val="a"/>
    <w:uiPriority w:val="99"/>
    <w:semiHidden/>
    <w:unhideWhenUsed/>
    <w:rsid w:val="001F267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5701">
      <w:bodyDiv w:val="1"/>
      <w:marLeft w:val="0"/>
      <w:marRight w:val="0"/>
      <w:marTop w:val="0"/>
      <w:marBottom w:val="0"/>
      <w:divBdr>
        <w:top w:val="none" w:sz="0" w:space="0" w:color="auto"/>
        <w:left w:val="none" w:sz="0" w:space="0" w:color="auto"/>
        <w:bottom w:val="none" w:sz="0" w:space="0" w:color="auto"/>
        <w:right w:val="none" w:sz="0" w:space="0" w:color="auto"/>
      </w:divBdr>
      <w:divsChild>
        <w:div w:id="746456945">
          <w:marLeft w:val="0"/>
          <w:marRight w:val="0"/>
          <w:marTop w:val="0"/>
          <w:marBottom w:val="0"/>
          <w:divBdr>
            <w:top w:val="single" w:sz="6" w:space="1" w:color="D9D2A5"/>
            <w:left w:val="single" w:sz="6" w:space="24" w:color="D9D2A5"/>
            <w:bottom w:val="single" w:sz="6" w:space="24" w:color="D9D2A5"/>
            <w:right w:val="single" w:sz="6" w:space="24" w:color="D9D2A5"/>
          </w:divBdr>
          <w:divsChild>
            <w:div w:id="190607345">
              <w:marLeft w:val="0"/>
              <w:marRight w:val="0"/>
              <w:marTop w:val="0"/>
              <w:marBottom w:val="0"/>
              <w:divBdr>
                <w:top w:val="none" w:sz="0" w:space="0" w:color="auto"/>
                <w:left w:val="none" w:sz="0" w:space="0" w:color="auto"/>
                <w:bottom w:val="none" w:sz="0" w:space="0" w:color="auto"/>
                <w:right w:val="none" w:sz="0" w:space="0" w:color="auto"/>
              </w:divBdr>
              <w:divsChild>
                <w:div w:id="927274406">
                  <w:marLeft w:val="300"/>
                  <w:marRight w:val="3000"/>
                  <w:marTop w:val="0"/>
                  <w:marBottom w:val="0"/>
                  <w:divBdr>
                    <w:top w:val="none" w:sz="0" w:space="0" w:color="auto"/>
                    <w:left w:val="none" w:sz="0" w:space="0" w:color="auto"/>
                    <w:bottom w:val="none" w:sz="0" w:space="0" w:color="auto"/>
                    <w:right w:val="none" w:sz="0" w:space="0" w:color="auto"/>
                  </w:divBdr>
                  <w:divsChild>
                    <w:div w:id="1612592627">
                      <w:marLeft w:val="0"/>
                      <w:marRight w:val="0"/>
                      <w:marTop w:val="0"/>
                      <w:marBottom w:val="0"/>
                      <w:divBdr>
                        <w:top w:val="none" w:sz="0" w:space="0" w:color="auto"/>
                        <w:left w:val="none" w:sz="0" w:space="0" w:color="auto"/>
                        <w:bottom w:val="none" w:sz="0" w:space="0" w:color="auto"/>
                        <w:right w:val="none" w:sz="0" w:space="0" w:color="auto"/>
                      </w:divBdr>
                    </w:div>
                    <w:div w:id="48237281">
                      <w:marLeft w:val="0"/>
                      <w:marRight w:val="0"/>
                      <w:marTop w:val="0"/>
                      <w:marBottom w:val="0"/>
                      <w:divBdr>
                        <w:top w:val="none" w:sz="0" w:space="0" w:color="auto"/>
                        <w:left w:val="none" w:sz="0" w:space="0" w:color="auto"/>
                        <w:bottom w:val="none" w:sz="0" w:space="0" w:color="auto"/>
                        <w:right w:val="none" w:sz="0" w:space="0" w:color="auto"/>
                      </w:divBdr>
                      <w:divsChild>
                        <w:div w:id="949580187">
                          <w:marLeft w:val="480"/>
                          <w:marRight w:val="0"/>
                          <w:marTop w:val="0"/>
                          <w:marBottom w:val="0"/>
                          <w:divBdr>
                            <w:top w:val="none" w:sz="0" w:space="0" w:color="auto"/>
                            <w:left w:val="none" w:sz="0" w:space="0" w:color="auto"/>
                            <w:bottom w:val="none" w:sz="0" w:space="0" w:color="auto"/>
                            <w:right w:val="none" w:sz="0" w:space="0" w:color="auto"/>
                          </w:divBdr>
                        </w:div>
                      </w:divsChild>
                    </w:div>
                    <w:div w:id="9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674">
      <w:bodyDiv w:val="1"/>
      <w:marLeft w:val="0"/>
      <w:marRight w:val="0"/>
      <w:marTop w:val="0"/>
      <w:marBottom w:val="0"/>
      <w:divBdr>
        <w:top w:val="none" w:sz="0" w:space="0" w:color="auto"/>
        <w:left w:val="none" w:sz="0" w:space="0" w:color="auto"/>
        <w:bottom w:val="none" w:sz="0" w:space="0" w:color="auto"/>
        <w:right w:val="none" w:sz="0" w:space="0" w:color="auto"/>
      </w:divBdr>
      <w:divsChild>
        <w:div w:id="410079835">
          <w:marLeft w:val="0"/>
          <w:marRight w:val="0"/>
          <w:marTop w:val="0"/>
          <w:marBottom w:val="0"/>
          <w:divBdr>
            <w:top w:val="single" w:sz="6" w:space="1" w:color="D9D2A5"/>
            <w:left w:val="single" w:sz="6" w:space="24" w:color="D9D2A5"/>
            <w:bottom w:val="single" w:sz="6" w:space="24" w:color="D9D2A5"/>
            <w:right w:val="single" w:sz="6" w:space="24" w:color="D9D2A5"/>
          </w:divBdr>
          <w:divsChild>
            <w:div w:id="1235314512">
              <w:marLeft w:val="0"/>
              <w:marRight w:val="0"/>
              <w:marTop w:val="0"/>
              <w:marBottom w:val="0"/>
              <w:divBdr>
                <w:top w:val="none" w:sz="0" w:space="0" w:color="auto"/>
                <w:left w:val="none" w:sz="0" w:space="0" w:color="auto"/>
                <w:bottom w:val="none" w:sz="0" w:space="0" w:color="auto"/>
                <w:right w:val="none" w:sz="0" w:space="0" w:color="auto"/>
              </w:divBdr>
              <w:divsChild>
                <w:div w:id="834302839">
                  <w:marLeft w:val="300"/>
                  <w:marRight w:val="3000"/>
                  <w:marTop w:val="0"/>
                  <w:marBottom w:val="0"/>
                  <w:divBdr>
                    <w:top w:val="none" w:sz="0" w:space="0" w:color="auto"/>
                    <w:left w:val="none" w:sz="0" w:space="0" w:color="auto"/>
                    <w:bottom w:val="none" w:sz="0" w:space="0" w:color="auto"/>
                    <w:right w:val="none" w:sz="0" w:space="0" w:color="auto"/>
                  </w:divBdr>
                  <w:divsChild>
                    <w:div w:id="9515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2293">
      <w:bodyDiv w:val="1"/>
      <w:marLeft w:val="0"/>
      <w:marRight w:val="0"/>
      <w:marTop w:val="0"/>
      <w:marBottom w:val="0"/>
      <w:divBdr>
        <w:top w:val="none" w:sz="0" w:space="0" w:color="auto"/>
        <w:left w:val="none" w:sz="0" w:space="0" w:color="auto"/>
        <w:bottom w:val="none" w:sz="0" w:space="0" w:color="auto"/>
        <w:right w:val="none" w:sz="0" w:space="0" w:color="auto"/>
      </w:divBdr>
    </w:div>
    <w:div w:id="1063334651">
      <w:bodyDiv w:val="1"/>
      <w:marLeft w:val="0"/>
      <w:marRight w:val="0"/>
      <w:marTop w:val="0"/>
      <w:marBottom w:val="0"/>
      <w:divBdr>
        <w:top w:val="none" w:sz="0" w:space="0" w:color="auto"/>
        <w:left w:val="none" w:sz="0" w:space="0" w:color="auto"/>
        <w:bottom w:val="none" w:sz="0" w:space="0" w:color="auto"/>
        <w:right w:val="none" w:sz="0" w:space="0" w:color="auto"/>
      </w:divBdr>
      <w:divsChild>
        <w:div w:id="558589814">
          <w:marLeft w:val="0"/>
          <w:marRight w:val="0"/>
          <w:marTop w:val="0"/>
          <w:marBottom w:val="0"/>
          <w:divBdr>
            <w:top w:val="single" w:sz="6" w:space="1" w:color="D9D2A5"/>
            <w:left w:val="single" w:sz="6" w:space="24" w:color="D9D2A5"/>
            <w:bottom w:val="single" w:sz="6" w:space="24" w:color="D9D2A5"/>
            <w:right w:val="single" w:sz="6" w:space="24" w:color="D9D2A5"/>
          </w:divBdr>
          <w:divsChild>
            <w:div w:id="857816429">
              <w:marLeft w:val="0"/>
              <w:marRight w:val="0"/>
              <w:marTop w:val="0"/>
              <w:marBottom w:val="0"/>
              <w:divBdr>
                <w:top w:val="none" w:sz="0" w:space="0" w:color="auto"/>
                <w:left w:val="none" w:sz="0" w:space="0" w:color="auto"/>
                <w:bottom w:val="none" w:sz="0" w:space="0" w:color="auto"/>
                <w:right w:val="none" w:sz="0" w:space="0" w:color="auto"/>
              </w:divBdr>
              <w:divsChild>
                <w:div w:id="1512911617">
                  <w:marLeft w:val="0"/>
                  <w:marRight w:val="0"/>
                  <w:marTop w:val="0"/>
                  <w:marBottom w:val="0"/>
                  <w:divBdr>
                    <w:top w:val="none" w:sz="0" w:space="0" w:color="auto"/>
                    <w:left w:val="none" w:sz="0" w:space="0" w:color="auto"/>
                    <w:bottom w:val="none" w:sz="0" w:space="0" w:color="auto"/>
                    <w:right w:val="none" w:sz="0" w:space="0" w:color="auto"/>
                  </w:divBdr>
                  <w:divsChild>
                    <w:div w:id="569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6437">
      <w:bodyDiv w:val="1"/>
      <w:marLeft w:val="0"/>
      <w:marRight w:val="0"/>
      <w:marTop w:val="0"/>
      <w:marBottom w:val="0"/>
      <w:divBdr>
        <w:top w:val="none" w:sz="0" w:space="0" w:color="auto"/>
        <w:left w:val="none" w:sz="0" w:space="0" w:color="auto"/>
        <w:bottom w:val="none" w:sz="0" w:space="0" w:color="auto"/>
        <w:right w:val="none" w:sz="0" w:space="0" w:color="auto"/>
      </w:divBdr>
      <w:divsChild>
        <w:div w:id="832334033">
          <w:marLeft w:val="0"/>
          <w:marRight w:val="0"/>
          <w:marTop w:val="0"/>
          <w:marBottom w:val="0"/>
          <w:divBdr>
            <w:top w:val="single" w:sz="6" w:space="1" w:color="D9D2A5"/>
            <w:left w:val="single" w:sz="6" w:space="24" w:color="D9D2A5"/>
            <w:bottom w:val="single" w:sz="6" w:space="24" w:color="D9D2A5"/>
            <w:right w:val="single" w:sz="6" w:space="24" w:color="D9D2A5"/>
          </w:divBdr>
          <w:divsChild>
            <w:div w:id="2010479466">
              <w:marLeft w:val="0"/>
              <w:marRight w:val="0"/>
              <w:marTop w:val="0"/>
              <w:marBottom w:val="0"/>
              <w:divBdr>
                <w:top w:val="none" w:sz="0" w:space="0" w:color="auto"/>
                <w:left w:val="none" w:sz="0" w:space="0" w:color="auto"/>
                <w:bottom w:val="none" w:sz="0" w:space="0" w:color="auto"/>
                <w:right w:val="none" w:sz="0" w:space="0" w:color="auto"/>
              </w:divBdr>
              <w:divsChild>
                <w:div w:id="1904096626">
                  <w:marLeft w:val="0"/>
                  <w:marRight w:val="0"/>
                  <w:marTop w:val="0"/>
                  <w:marBottom w:val="0"/>
                  <w:divBdr>
                    <w:top w:val="none" w:sz="0" w:space="0" w:color="auto"/>
                    <w:left w:val="none" w:sz="0" w:space="0" w:color="auto"/>
                    <w:bottom w:val="none" w:sz="0" w:space="0" w:color="auto"/>
                    <w:right w:val="none" w:sz="0" w:space="0" w:color="auto"/>
                  </w:divBdr>
                  <w:divsChild>
                    <w:div w:id="555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CBD1-B1CD-42F0-A794-A35C3984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wen Chen</cp:lastModifiedBy>
  <cp:revision>5</cp:revision>
  <cp:lastPrinted>2017-06-29T08:11:00Z</cp:lastPrinted>
  <dcterms:created xsi:type="dcterms:W3CDTF">2020-07-28T06:50:00Z</dcterms:created>
  <dcterms:modified xsi:type="dcterms:W3CDTF">2020-07-29T03:10:00Z</dcterms:modified>
</cp:coreProperties>
</file>